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1F5160A" w14:textId="77777777" w:rsidR="00B94B20" w:rsidRPr="00567A2A" w:rsidRDefault="00B94B20" w:rsidP="00B94B20">
      <w:pPr>
        <w:rPr>
          <w:rFonts w:ascii="Arial" w:hAnsi="Arial" w:cs="Arial"/>
          <w:b/>
          <w:bCs/>
        </w:rPr>
      </w:pPr>
    </w:p>
    <w:p w14:paraId="125B6C15" w14:textId="77777777" w:rsidR="00B94B20" w:rsidRPr="00567A2A" w:rsidRDefault="00B94B20" w:rsidP="00B94B20">
      <w:pPr>
        <w:jc w:val="center"/>
        <w:rPr>
          <w:rFonts w:ascii="Arial" w:hAnsi="Arial" w:cs="Arial"/>
          <w:b/>
          <w:bCs/>
          <w:u w:val="single"/>
        </w:rPr>
      </w:pPr>
      <w:r w:rsidRPr="00567A2A">
        <w:rPr>
          <w:rFonts w:ascii="Arial" w:hAnsi="Arial" w:cs="Arial"/>
          <w:b/>
          <w:bCs/>
          <w:u w:val="single"/>
        </w:rPr>
        <w:t>PROGRAMME DU STAGE DE REMISE A NIVEAU SSIAP 3</w:t>
      </w:r>
    </w:p>
    <w:p w14:paraId="584E0B10" w14:textId="77777777" w:rsidR="00B94B20" w:rsidRPr="00567A2A" w:rsidRDefault="00B94B20" w:rsidP="00B94B20">
      <w:pPr>
        <w:rPr>
          <w:rFonts w:ascii="Arial" w:hAnsi="Arial" w:cs="Arial"/>
        </w:rPr>
      </w:pPr>
    </w:p>
    <w:p w14:paraId="5537378F" w14:textId="64F8FD07" w:rsidR="00335019" w:rsidRDefault="00335019" w:rsidP="00390F5D">
      <w:pPr>
        <w:rPr>
          <w:rFonts w:ascii="Arial" w:hAnsi="Arial" w:cs="Arial"/>
          <w:b/>
          <w:bCs/>
          <w:i/>
          <w:iCs/>
          <w:sz w:val="16"/>
          <w:szCs w:val="16"/>
        </w:rPr>
      </w:pPr>
      <w:r>
        <w:rPr>
          <w:rFonts w:ascii="Arial" w:hAnsi="Arial" w:cs="Arial"/>
          <w:b/>
          <w:bCs/>
          <w:i/>
          <w:iCs/>
          <w:sz w:val="16"/>
          <w:szCs w:val="16"/>
        </w:rPr>
        <w:t xml:space="preserve">Certification Professionnelle – </w:t>
      </w:r>
      <w:r>
        <w:rPr>
          <w:rFonts w:ascii="Arial" w:hAnsi="Arial" w:cs="Arial"/>
          <w:b/>
          <w:bCs/>
          <w:i/>
          <w:iCs/>
          <w:sz w:val="16"/>
          <w:szCs w:val="16"/>
        </w:rPr>
        <w:t xml:space="preserve">Remise à niveau </w:t>
      </w:r>
      <w:r>
        <w:rPr>
          <w:rFonts w:ascii="Arial" w:hAnsi="Arial" w:cs="Arial"/>
          <w:b/>
          <w:bCs/>
          <w:i/>
          <w:iCs/>
          <w:sz w:val="16"/>
          <w:szCs w:val="16"/>
        </w:rPr>
        <w:t xml:space="preserve">SSIAP 3 – Code RS 5643 – Certificateur </w:t>
      </w:r>
      <w:r w:rsidRPr="0083283E">
        <w:rPr>
          <w:rFonts w:ascii="Arial" w:hAnsi="Arial" w:cs="Arial"/>
          <w:b/>
          <w:bCs/>
          <w:i/>
          <w:iCs/>
          <w:sz w:val="16"/>
          <w:szCs w:val="16"/>
        </w:rPr>
        <w:t>MINISTERE DE L’INTERIEUR ET DES OUTRE-MER</w:t>
      </w:r>
    </w:p>
    <w:p w14:paraId="425B48EF" w14:textId="77777777" w:rsidR="00335019" w:rsidRPr="00F91F6A" w:rsidRDefault="00335019" w:rsidP="00390F5D">
      <w:pPr>
        <w:rPr>
          <w:rFonts w:ascii="Arial" w:hAnsi="Arial" w:cs="Arial"/>
          <w:b/>
          <w:bCs/>
          <w:i/>
          <w:iCs/>
          <w:sz w:val="16"/>
          <w:szCs w:val="16"/>
        </w:rPr>
      </w:pPr>
      <w:r w:rsidRPr="0083283E">
        <w:rPr>
          <w:rFonts w:ascii="Arial" w:hAnsi="Arial" w:cs="Arial"/>
          <w:b/>
          <w:bCs/>
          <w:i/>
          <w:iCs/>
          <w:sz w:val="16"/>
          <w:szCs w:val="16"/>
        </w:rPr>
        <w:t>Date de début des parcours certifiants</w:t>
      </w:r>
      <w:r>
        <w:rPr>
          <w:rFonts w:ascii="Arial" w:hAnsi="Arial" w:cs="Arial"/>
          <w:b/>
          <w:bCs/>
          <w:i/>
          <w:iCs/>
          <w:sz w:val="16"/>
          <w:szCs w:val="16"/>
        </w:rPr>
        <w:t xml:space="preserve"> 01-01.2022. Date d’échéance de l’enregistrement 31.12.2026.</w:t>
      </w:r>
    </w:p>
    <w:p w14:paraId="4309D1EA" w14:textId="77777777" w:rsidR="00335019" w:rsidRDefault="00335019" w:rsidP="00335019">
      <w:pPr>
        <w:rPr>
          <w:rFonts w:ascii="Arial" w:hAnsi="Arial" w:cs="Arial"/>
          <w:b/>
          <w:bCs/>
          <w:i/>
          <w:iCs/>
          <w:sz w:val="16"/>
          <w:szCs w:val="16"/>
        </w:rPr>
      </w:pPr>
      <w:r w:rsidRPr="00484A1A">
        <w:rPr>
          <w:rFonts w:ascii="Arial" w:hAnsi="Arial" w:cs="Arial"/>
          <w:b/>
          <w:bCs/>
          <w:i/>
          <w:iCs/>
          <w:sz w:val="16"/>
          <w:szCs w:val="16"/>
          <w:u w:val="single"/>
        </w:rPr>
        <w:t>Réf</w:t>
      </w:r>
      <w:r w:rsidRPr="00484A1A">
        <w:rPr>
          <w:rFonts w:ascii="Arial" w:hAnsi="Arial" w:cs="Arial"/>
          <w:b/>
          <w:bCs/>
          <w:i/>
          <w:iCs/>
          <w:sz w:val="16"/>
          <w:szCs w:val="16"/>
        </w:rPr>
        <w:t> : Arrêté du 02 Mai 2005 modifié par arrêté du 22 décembre 2008 relatif aux missions, à l’emploi et à la qualification du personnel des services de sécurité des ERP et des IGH</w:t>
      </w:r>
    </w:p>
    <w:p w14:paraId="0D387D7A" w14:textId="77777777" w:rsidR="00335019" w:rsidRPr="00484A1A" w:rsidRDefault="00335019" w:rsidP="00335019">
      <w:pPr>
        <w:rPr>
          <w:rFonts w:ascii="Arial" w:hAnsi="Arial" w:cs="Arial"/>
          <w:b/>
          <w:bCs/>
          <w:i/>
          <w:iCs/>
          <w:sz w:val="16"/>
          <w:szCs w:val="16"/>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1"/>
        <w:gridCol w:w="7179"/>
      </w:tblGrid>
      <w:tr w:rsidR="00B94B20" w:rsidRPr="00567A2A" w14:paraId="42F84D9D" w14:textId="77777777" w:rsidTr="00CA2096">
        <w:tc>
          <w:tcPr>
            <w:tcW w:w="3081" w:type="dxa"/>
            <w:shd w:val="clear" w:color="auto" w:fill="auto"/>
          </w:tcPr>
          <w:p w14:paraId="7F7FC1F4" w14:textId="77777777" w:rsidR="00B94B20" w:rsidRPr="00567A2A" w:rsidRDefault="00B94B20" w:rsidP="00CA2096">
            <w:pPr>
              <w:rPr>
                <w:rFonts w:ascii="Arial" w:hAnsi="Arial" w:cs="Arial"/>
                <w:b/>
                <w:bCs/>
              </w:rPr>
            </w:pPr>
            <w:r w:rsidRPr="00567A2A">
              <w:rPr>
                <w:rFonts w:ascii="Arial" w:hAnsi="Arial" w:cs="Arial"/>
                <w:b/>
                <w:bCs/>
              </w:rPr>
              <w:t>Nombre de stagiaires maximum</w:t>
            </w:r>
          </w:p>
        </w:tc>
        <w:tc>
          <w:tcPr>
            <w:tcW w:w="7179" w:type="dxa"/>
            <w:shd w:val="clear" w:color="auto" w:fill="auto"/>
          </w:tcPr>
          <w:p w14:paraId="6340AB4B" w14:textId="77777777" w:rsidR="00B94B20" w:rsidRPr="00567A2A" w:rsidRDefault="00B94B20" w:rsidP="00CA2096">
            <w:pPr>
              <w:jc w:val="center"/>
              <w:rPr>
                <w:rFonts w:ascii="Arial" w:hAnsi="Arial" w:cs="Arial"/>
                <w:b/>
                <w:bCs/>
              </w:rPr>
            </w:pPr>
            <w:r w:rsidRPr="00567A2A">
              <w:rPr>
                <w:rFonts w:ascii="Arial" w:hAnsi="Arial" w:cs="Arial"/>
                <w:b/>
                <w:bCs/>
              </w:rPr>
              <w:t>15</w:t>
            </w:r>
          </w:p>
        </w:tc>
      </w:tr>
      <w:tr w:rsidR="00B94B20" w:rsidRPr="00567A2A" w14:paraId="3703D9B3" w14:textId="77777777" w:rsidTr="00CA2096">
        <w:tc>
          <w:tcPr>
            <w:tcW w:w="3081" w:type="dxa"/>
            <w:shd w:val="clear" w:color="auto" w:fill="auto"/>
          </w:tcPr>
          <w:p w14:paraId="4AC6530E" w14:textId="77777777" w:rsidR="00B94B20" w:rsidRPr="00567A2A" w:rsidRDefault="00B94B20" w:rsidP="00CA2096">
            <w:pPr>
              <w:rPr>
                <w:rFonts w:ascii="Arial" w:hAnsi="Arial" w:cs="Arial"/>
                <w:b/>
                <w:bCs/>
              </w:rPr>
            </w:pPr>
            <w:r w:rsidRPr="00567A2A">
              <w:rPr>
                <w:rFonts w:ascii="Arial" w:hAnsi="Arial" w:cs="Arial"/>
                <w:b/>
                <w:bCs/>
              </w:rPr>
              <w:t>Durée du stage</w:t>
            </w:r>
          </w:p>
        </w:tc>
        <w:tc>
          <w:tcPr>
            <w:tcW w:w="7179" w:type="dxa"/>
            <w:shd w:val="clear" w:color="auto" w:fill="auto"/>
          </w:tcPr>
          <w:p w14:paraId="356D23D1" w14:textId="77777777" w:rsidR="00B94B20" w:rsidRPr="00567A2A" w:rsidRDefault="00B94B20" w:rsidP="00CA2096">
            <w:pPr>
              <w:jc w:val="center"/>
              <w:rPr>
                <w:rFonts w:ascii="Arial" w:hAnsi="Arial" w:cs="Arial"/>
                <w:b/>
                <w:bCs/>
              </w:rPr>
            </w:pPr>
            <w:r w:rsidRPr="00567A2A">
              <w:rPr>
                <w:rFonts w:ascii="Arial" w:hAnsi="Arial" w:cs="Arial"/>
                <w:b/>
                <w:bCs/>
              </w:rPr>
              <w:t>35 heures</w:t>
            </w:r>
          </w:p>
        </w:tc>
      </w:tr>
      <w:tr w:rsidR="00B94B20" w:rsidRPr="00567A2A" w14:paraId="7AE3E0E4" w14:textId="77777777" w:rsidTr="00CA2096">
        <w:tc>
          <w:tcPr>
            <w:tcW w:w="3081" w:type="dxa"/>
            <w:shd w:val="clear" w:color="auto" w:fill="auto"/>
          </w:tcPr>
          <w:p w14:paraId="29C37A86" w14:textId="77777777" w:rsidR="00B94B20" w:rsidRPr="00567A2A" w:rsidRDefault="00B94B20" w:rsidP="00CA2096">
            <w:pPr>
              <w:rPr>
                <w:rFonts w:ascii="Arial" w:hAnsi="Arial" w:cs="Arial"/>
                <w:b/>
                <w:bCs/>
              </w:rPr>
            </w:pPr>
            <w:r w:rsidRPr="00567A2A">
              <w:rPr>
                <w:rFonts w:ascii="Arial" w:hAnsi="Arial" w:cs="Arial"/>
                <w:b/>
                <w:bCs/>
              </w:rPr>
              <w:t xml:space="preserve">Date de la formation </w:t>
            </w:r>
          </w:p>
        </w:tc>
        <w:tc>
          <w:tcPr>
            <w:tcW w:w="7179" w:type="dxa"/>
            <w:shd w:val="clear" w:color="auto" w:fill="auto"/>
          </w:tcPr>
          <w:p w14:paraId="4B403FFE" w14:textId="3E9831E1" w:rsidR="00B94B20" w:rsidRPr="00567A2A" w:rsidRDefault="00B94B20" w:rsidP="00081167">
            <w:pPr>
              <w:jc w:val="center"/>
              <w:rPr>
                <w:rFonts w:ascii="Arial" w:hAnsi="Arial" w:cs="Arial"/>
                <w:b/>
                <w:bCs/>
              </w:rPr>
            </w:pPr>
          </w:p>
        </w:tc>
      </w:tr>
      <w:tr w:rsidR="00B94B20" w:rsidRPr="00567A2A" w14:paraId="63A5C48E" w14:textId="77777777" w:rsidTr="00CA2096">
        <w:tc>
          <w:tcPr>
            <w:tcW w:w="3081" w:type="dxa"/>
            <w:shd w:val="clear" w:color="auto" w:fill="auto"/>
          </w:tcPr>
          <w:p w14:paraId="13378111" w14:textId="77777777" w:rsidR="00B94B20" w:rsidRPr="00567A2A" w:rsidRDefault="00B94B20" w:rsidP="00CA2096">
            <w:pPr>
              <w:rPr>
                <w:rFonts w:ascii="Arial" w:hAnsi="Arial" w:cs="Arial"/>
                <w:b/>
                <w:bCs/>
              </w:rPr>
            </w:pPr>
            <w:r w:rsidRPr="00567A2A">
              <w:rPr>
                <w:rFonts w:ascii="Arial" w:hAnsi="Arial" w:cs="Arial"/>
                <w:b/>
                <w:bCs/>
              </w:rPr>
              <w:t>Lieu de réalisation de la formation</w:t>
            </w:r>
          </w:p>
        </w:tc>
        <w:tc>
          <w:tcPr>
            <w:tcW w:w="7179" w:type="dxa"/>
            <w:shd w:val="clear" w:color="auto" w:fill="auto"/>
          </w:tcPr>
          <w:p w14:paraId="44BA9432" w14:textId="77777777" w:rsidR="00846A2F" w:rsidRPr="00032383" w:rsidRDefault="00846A2F" w:rsidP="00846A2F">
            <w:pPr>
              <w:jc w:val="center"/>
              <w:rPr>
                <w:rFonts w:ascii="Arial" w:hAnsi="Arial" w:cs="Arial"/>
                <w:b/>
                <w:bCs/>
                <w:sz w:val="16"/>
                <w:szCs w:val="16"/>
              </w:rPr>
            </w:pPr>
            <w:r>
              <w:rPr>
                <w:rFonts w:ascii="Arial" w:hAnsi="Arial" w:cs="Arial"/>
                <w:b/>
                <w:bCs/>
                <w:sz w:val="16"/>
                <w:szCs w:val="16"/>
              </w:rPr>
              <w:t>ANNEA FORMATION</w:t>
            </w:r>
          </w:p>
          <w:p w14:paraId="44D412B6" w14:textId="77777777" w:rsidR="00846A2F" w:rsidRPr="00032383" w:rsidRDefault="00846A2F" w:rsidP="00846A2F">
            <w:pPr>
              <w:jc w:val="center"/>
              <w:rPr>
                <w:rFonts w:ascii="Arial" w:hAnsi="Arial" w:cs="Arial"/>
                <w:b/>
                <w:bCs/>
                <w:sz w:val="16"/>
                <w:szCs w:val="16"/>
              </w:rPr>
            </w:pPr>
            <w:r>
              <w:rPr>
                <w:rFonts w:ascii="Arial" w:hAnsi="Arial" w:cs="Arial"/>
                <w:b/>
                <w:bCs/>
                <w:sz w:val="16"/>
                <w:szCs w:val="16"/>
              </w:rPr>
              <w:t>80</w:t>
            </w:r>
            <w:r w:rsidRPr="00032383">
              <w:rPr>
                <w:rFonts w:ascii="Arial" w:hAnsi="Arial" w:cs="Arial"/>
                <w:b/>
                <w:bCs/>
                <w:sz w:val="16"/>
                <w:szCs w:val="16"/>
              </w:rPr>
              <w:t xml:space="preserve"> Rue </w:t>
            </w:r>
            <w:r>
              <w:rPr>
                <w:rFonts w:ascii="Arial" w:hAnsi="Arial" w:cs="Arial"/>
                <w:b/>
                <w:bCs/>
                <w:sz w:val="16"/>
                <w:szCs w:val="16"/>
              </w:rPr>
              <w:t>Henri DEPAGNEUX</w:t>
            </w:r>
          </w:p>
          <w:p w14:paraId="38605B92" w14:textId="16DEB413" w:rsidR="00B94B20" w:rsidRPr="00567A2A" w:rsidRDefault="00846A2F" w:rsidP="00846A2F">
            <w:pPr>
              <w:jc w:val="center"/>
              <w:rPr>
                <w:rFonts w:ascii="Arial" w:hAnsi="Arial" w:cs="Arial"/>
                <w:b/>
                <w:bCs/>
                <w:lang w:val="en-GB"/>
              </w:rPr>
            </w:pPr>
            <w:r w:rsidRPr="00032383">
              <w:rPr>
                <w:rFonts w:ascii="Arial" w:hAnsi="Arial" w:cs="Arial"/>
                <w:b/>
                <w:bCs/>
                <w:sz w:val="16"/>
                <w:szCs w:val="16"/>
              </w:rPr>
              <w:t xml:space="preserve">69 </w:t>
            </w:r>
            <w:r>
              <w:rPr>
                <w:rFonts w:ascii="Arial" w:hAnsi="Arial" w:cs="Arial"/>
                <w:b/>
                <w:bCs/>
                <w:sz w:val="16"/>
                <w:szCs w:val="16"/>
              </w:rPr>
              <w:t>4</w:t>
            </w:r>
            <w:r w:rsidRPr="00032383">
              <w:rPr>
                <w:rFonts w:ascii="Arial" w:hAnsi="Arial" w:cs="Arial"/>
                <w:b/>
                <w:bCs/>
                <w:sz w:val="16"/>
                <w:szCs w:val="16"/>
              </w:rPr>
              <w:t xml:space="preserve">00 </w:t>
            </w:r>
            <w:r>
              <w:rPr>
                <w:rFonts w:ascii="Arial" w:hAnsi="Arial" w:cs="Arial"/>
                <w:b/>
                <w:bCs/>
                <w:sz w:val="16"/>
                <w:szCs w:val="16"/>
              </w:rPr>
              <w:t>LIMAS</w:t>
            </w:r>
          </w:p>
        </w:tc>
      </w:tr>
      <w:tr w:rsidR="00742BB7" w:rsidRPr="00567A2A" w14:paraId="2F536216" w14:textId="77777777" w:rsidTr="00653F5B">
        <w:tc>
          <w:tcPr>
            <w:tcW w:w="10260" w:type="dxa"/>
            <w:gridSpan w:val="2"/>
            <w:shd w:val="clear" w:color="auto" w:fill="auto"/>
          </w:tcPr>
          <w:p w14:paraId="5E16E4C6" w14:textId="53FBD134" w:rsidR="00742BB7" w:rsidRPr="00567A2A" w:rsidRDefault="00742BB7" w:rsidP="00CA2096">
            <w:pPr>
              <w:jc w:val="center"/>
              <w:rPr>
                <w:rFonts w:ascii="Arial" w:hAnsi="Arial" w:cs="Arial"/>
                <w:b/>
                <w:bCs/>
              </w:rPr>
            </w:pPr>
            <w:r>
              <w:rPr>
                <w:rFonts w:ascii="Arial" w:hAnsi="Arial" w:cs="Arial"/>
                <w:b/>
                <w:bCs/>
                <w:sz w:val="16"/>
                <w:szCs w:val="16"/>
              </w:rPr>
              <w:t>Responsable Pédagogique : Mr BRIVET Ludovic</w:t>
            </w:r>
          </w:p>
        </w:tc>
      </w:tr>
    </w:tbl>
    <w:p w14:paraId="69727797" w14:textId="77777777" w:rsidR="00B94B20" w:rsidRPr="00567A2A" w:rsidRDefault="00B94B20" w:rsidP="00B94B20">
      <w:pPr>
        <w:rPr>
          <w:rFonts w:ascii="Arial" w:hAnsi="Arial" w:cs="Arial"/>
          <w:b/>
          <w:bCs/>
          <w:lang w:val="en-GB"/>
        </w:rPr>
      </w:pPr>
    </w:p>
    <w:p w14:paraId="6762CD4B" w14:textId="77777777" w:rsidR="00567A2A" w:rsidRPr="00567A2A" w:rsidRDefault="00B94B20" w:rsidP="00567A2A">
      <w:pPr>
        <w:ind w:right="990"/>
        <w:rPr>
          <w:rFonts w:ascii="Arial" w:hAnsi="Arial" w:cs="Arial"/>
          <w:b/>
          <w:bCs/>
          <w:sz w:val="18"/>
          <w:szCs w:val="18"/>
          <w:u w:val="single"/>
        </w:rPr>
      </w:pPr>
      <w:r w:rsidRPr="00567A2A">
        <w:rPr>
          <w:rFonts w:ascii="Arial" w:hAnsi="Arial" w:cs="Arial"/>
          <w:b/>
          <w:bCs/>
          <w:sz w:val="18"/>
          <w:szCs w:val="18"/>
        </w:rPr>
        <w:t> </w:t>
      </w:r>
      <w:r w:rsidR="00567A2A" w:rsidRPr="00567A2A">
        <w:rPr>
          <w:rFonts w:ascii="Arial" w:hAnsi="Arial" w:cs="Arial"/>
          <w:b/>
          <w:bCs/>
          <w:sz w:val="18"/>
          <w:szCs w:val="18"/>
          <w:u w:val="single"/>
        </w:rPr>
        <w:t xml:space="preserve">Objectif de la formation : </w:t>
      </w:r>
    </w:p>
    <w:p w14:paraId="60C1042A" w14:textId="12D3A3E1" w:rsidR="00335019" w:rsidRDefault="00335019" w:rsidP="00335019">
      <w:pPr>
        <w:rPr>
          <w:rFonts w:ascii="Verdana" w:hAnsi="Verdana" w:cs="Arial"/>
          <w:bCs/>
          <w:sz w:val="16"/>
          <w:szCs w:val="16"/>
        </w:rPr>
      </w:pPr>
      <w:r w:rsidRPr="00F91F6A">
        <w:rPr>
          <w:rFonts w:ascii="Verdana" w:hAnsi="Verdana" w:cs="Arial"/>
          <w:bCs/>
          <w:sz w:val="16"/>
          <w:szCs w:val="16"/>
        </w:rPr>
        <w:t xml:space="preserve">L’objectif de la certification </w:t>
      </w:r>
      <w:r>
        <w:rPr>
          <w:rFonts w:ascii="Verdana" w:hAnsi="Verdana" w:cs="Arial"/>
          <w:bCs/>
          <w:sz w:val="16"/>
          <w:szCs w:val="16"/>
        </w:rPr>
        <w:t xml:space="preserve">Remise à niveau </w:t>
      </w:r>
      <w:r w:rsidRPr="00F91F6A">
        <w:rPr>
          <w:rFonts w:ascii="Verdana" w:hAnsi="Verdana" w:cs="Arial"/>
          <w:bCs/>
          <w:sz w:val="16"/>
          <w:szCs w:val="16"/>
        </w:rPr>
        <w:t>SSIAP 3 est l’acquisition</w:t>
      </w:r>
      <w:r>
        <w:rPr>
          <w:rFonts w:ascii="Verdana" w:hAnsi="Verdana" w:cs="Arial"/>
          <w:bCs/>
          <w:sz w:val="16"/>
          <w:szCs w:val="16"/>
        </w:rPr>
        <w:t>, la réactualisation et consolidation</w:t>
      </w:r>
      <w:r w:rsidRPr="00F91F6A">
        <w:rPr>
          <w:rFonts w:ascii="Verdana" w:hAnsi="Verdana" w:cs="Arial"/>
          <w:bCs/>
          <w:sz w:val="16"/>
          <w:szCs w:val="16"/>
        </w:rPr>
        <w:t xml:space="preserve"> des connaissances et compétences réglementaires et managériales nécessaires afin de pouvoir diriger un service de sécurité qui sera chargé d’assurer l’intégrité des </w:t>
      </w:r>
      <w:r w:rsidRPr="00F91F6A">
        <w:rPr>
          <w:rFonts w:ascii="Verdana" w:hAnsi="Verdana" w:cs="Arial"/>
          <w:bCs/>
          <w:sz w:val="16"/>
          <w:szCs w:val="16"/>
        </w:rPr>
        <w:t>personnes et</w:t>
      </w:r>
      <w:r w:rsidRPr="00F91F6A">
        <w:rPr>
          <w:rFonts w:ascii="Verdana" w:hAnsi="Verdana" w:cs="Arial"/>
          <w:bCs/>
          <w:sz w:val="16"/>
          <w:szCs w:val="16"/>
        </w:rPr>
        <w:t xml:space="preserve"> des biens dans les établissements recevant du public (ERP) et les  immeubles de grande hauteur (IGH). </w:t>
      </w:r>
    </w:p>
    <w:p w14:paraId="2AB70BC2" w14:textId="77777777" w:rsidR="00335019" w:rsidRDefault="00335019" w:rsidP="00335019">
      <w:pPr>
        <w:rPr>
          <w:rFonts w:ascii="Verdana" w:hAnsi="Verdana" w:cs="Arial"/>
          <w:bCs/>
          <w:sz w:val="16"/>
          <w:szCs w:val="16"/>
        </w:rPr>
      </w:pPr>
    </w:p>
    <w:p w14:paraId="618423A3" w14:textId="3E6309E6" w:rsidR="00567A2A" w:rsidRPr="00567A2A" w:rsidRDefault="00567A2A" w:rsidP="00335019">
      <w:pPr>
        <w:rPr>
          <w:rFonts w:ascii="Arial" w:hAnsi="Arial" w:cs="Arial"/>
          <w:b/>
          <w:bCs/>
          <w:sz w:val="18"/>
          <w:szCs w:val="18"/>
          <w:u w:val="single"/>
        </w:rPr>
      </w:pPr>
      <w:r w:rsidRPr="00567A2A">
        <w:rPr>
          <w:rFonts w:ascii="Arial" w:hAnsi="Arial" w:cs="Arial"/>
          <w:b/>
          <w:bCs/>
          <w:sz w:val="18"/>
          <w:szCs w:val="18"/>
          <w:u w:val="single"/>
        </w:rPr>
        <w:t>Publics :</w:t>
      </w:r>
    </w:p>
    <w:p w14:paraId="25581489" w14:textId="77777777" w:rsidR="00567A2A" w:rsidRPr="00567A2A" w:rsidRDefault="00567A2A" w:rsidP="00335019">
      <w:pPr>
        <w:rPr>
          <w:rFonts w:ascii="Arial" w:hAnsi="Arial" w:cs="Arial"/>
          <w:sz w:val="18"/>
          <w:szCs w:val="18"/>
        </w:rPr>
      </w:pPr>
      <w:r w:rsidRPr="00567A2A">
        <w:rPr>
          <w:rFonts w:ascii="Arial" w:hAnsi="Arial" w:cs="Arial"/>
          <w:sz w:val="18"/>
          <w:szCs w:val="18"/>
        </w:rPr>
        <w:t>Tous titulaire d’un diplôme SSIAP 3 de plus de 3 ans ou ayant dépassé la date du recyclage triennal.</w:t>
      </w:r>
    </w:p>
    <w:p w14:paraId="3F1889F6" w14:textId="77777777" w:rsidR="00567A2A" w:rsidRDefault="00567A2A" w:rsidP="00335019">
      <w:pPr>
        <w:ind w:right="707"/>
        <w:rPr>
          <w:rFonts w:ascii="Arial" w:hAnsi="Arial" w:cs="Arial"/>
          <w:sz w:val="18"/>
          <w:szCs w:val="18"/>
        </w:rPr>
      </w:pPr>
      <w:r w:rsidRPr="00567A2A">
        <w:rPr>
          <w:rFonts w:ascii="Arial" w:hAnsi="Arial" w:cs="Arial"/>
          <w:sz w:val="18"/>
          <w:szCs w:val="18"/>
        </w:rPr>
        <w:t>Les titulaires de diplômes ERP 3 ou IGH 3 délivrés avant le 31 décembre 2005 peuvent accéder à un stage de remise à niveau pour se voir délivrer un diplôme SSIAP par équivalence.</w:t>
      </w:r>
    </w:p>
    <w:p w14:paraId="48A7F763" w14:textId="77777777" w:rsidR="00846A2F" w:rsidRPr="00633D22" w:rsidRDefault="00846A2F" w:rsidP="00846A2F">
      <w:pPr>
        <w:ind w:firstLine="360"/>
        <w:rPr>
          <w:rFonts w:ascii="Verdana" w:hAnsi="Verdana" w:cs="Arial"/>
          <w:sz w:val="16"/>
          <w:szCs w:val="16"/>
        </w:rPr>
      </w:pPr>
      <w:bookmarkStart w:id="0" w:name="_Hlk181608225"/>
    </w:p>
    <w:bookmarkEnd w:id="0"/>
    <w:p w14:paraId="2518B6BC" w14:textId="77777777" w:rsidR="00846A2F" w:rsidRPr="00633D22" w:rsidRDefault="00846A2F" w:rsidP="00335019">
      <w:pPr>
        <w:rPr>
          <w:rFonts w:ascii="Verdana" w:hAnsi="Verdana" w:cs="Arial"/>
          <w:sz w:val="16"/>
          <w:szCs w:val="16"/>
        </w:rPr>
      </w:pPr>
      <w:r w:rsidRPr="00633D22">
        <w:rPr>
          <w:rFonts w:ascii="Verdana" w:hAnsi="Verdana" w:cs="Arial"/>
          <w:b/>
          <w:bCs/>
          <w:sz w:val="16"/>
          <w:szCs w:val="16"/>
          <w:u w:val="single"/>
        </w:rPr>
        <w:t>Accessibilité :</w:t>
      </w:r>
      <w:r>
        <w:rPr>
          <w:rFonts w:ascii="Verdana" w:hAnsi="Verdana" w:cs="Arial"/>
          <w:b/>
          <w:bCs/>
          <w:sz w:val="16"/>
          <w:szCs w:val="16"/>
          <w:u w:val="single"/>
        </w:rPr>
        <w:t xml:space="preserve"> </w:t>
      </w:r>
      <w:r w:rsidRPr="00633D22">
        <w:rPr>
          <w:rFonts w:ascii="Verdana" w:hAnsi="Verdana" w:cs="Arial"/>
          <w:sz w:val="16"/>
          <w:szCs w:val="16"/>
        </w:rPr>
        <w:t>En fonction de la situation de handicap, nous contacter.</w:t>
      </w:r>
    </w:p>
    <w:p w14:paraId="40C8521D" w14:textId="1694E189" w:rsidR="00846A2F" w:rsidRPr="00567A2A" w:rsidRDefault="00846A2F" w:rsidP="00846A2F">
      <w:pPr>
        <w:ind w:right="707"/>
        <w:rPr>
          <w:rFonts w:ascii="Arial" w:hAnsi="Arial" w:cs="Arial"/>
          <w:sz w:val="18"/>
          <w:szCs w:val="18"/>
        </w:rPr>
      </w:pPr>
    </w:p>
    <w:p w14:paraId="2B717311" w14:textId="77777777" w:rsidR="00567A2A" w:rsidRPr="00567A2A" w:rsidRDefault="00567A2A" w:rsidP="00567A2A">
      <w:pPr>
        <w:rPr>
          <w:rFonts w:ascii="Arial" w:hAnsi="Arial" w:cs="Arial"/>
          <w:sz w:val="18"/>
          <w:szCs w:val="18"/>
        </w:rPr>
      </w:pPr>
    </w:p>
    <w:p w14:paraId="3A581EB4" w14:textId="77777777" w:rsidR="00567A2A" w:rsidRPr="00567A2A" w:rsidRDefault="00567A2A" w:rsidP="00335019">
      <w:pPr>
        <w:rPr>
          <w:rFonts w:ascii="Arial" w:hAnsi="Arial" w:cs="Arial"/>
          <w:b/>
          <w:bCs/>
          <w:sz w:val="18"/>
          <w:szCs w:val="18"/>
          <w:u w:val="single"/>
        </w:rPr>
      </w:pPr>
      <w:r w:rsidRPr="00567A2A">
        <w:rPr>
          <w:rFonts w:ascii="Arial" w:hAnsi="Arial" w:cs="Arial"/>
          <w:b/>
          <w:bCs/>
          <w:sz w:val="18"/>
          <w:szCs w:val="18"/>
          <w:u w:val="single"/>
        </w:rPr>
        <w:t>Pré requis :</w:t>
      </w:r>
    </w:p>
    <w:p w14:paraId="619EBCD3" w14:textId="77777777" w:rsidR="00567A2A" w:rsidRPr="00567A2A" w:rsidRDefault="00567A2A" w:rsidP="00567A2A">
      <w:pPr>
        <w:numPr>
          <w:ilvl w:val="0"/>
          <w:numId w:val="15"/>
        </w:numPr>
        <w:rPr>
          <w:rFonts w:ascii="Arial" w:hAnsi="Arial" w:cs="Arial"/>
          <w:sz w:val="18"/>
          <w:szCs w:val="18"/>
        </w:rPr>
      </w:pPr>
      <w:r w:rsidRPr="00567A2A">
        <w:rPr>
          <w:rFonts w:ascii="Arial" w:hAnsi="Arial" w:cs="Arial"/>
          <w:sz w:val="18"/>
          <w:szCs w:val="18"/>
        </w:rPr>
        <w:t>AFPS ou PSC1 de moins de 2 ans, SST ou PSE 1 en cours de validité</w:t>
      </w:r>
    </w:p>
    <w:p w14:paraId="21BED7E6" w14:textId="77777777" w:rsidR="00567A2A" w:rsidRPr="00567A2A" w:rsidRDefault="00567A2A" w:rsidP="00567A2A">
      <w:pPr>
        <w:numPr>
          <w:ilvl w:val="0"/>
          <w:numId w:val="15"/>
        </w:numPr>
        <w:rPr>
          <w:rFonts w:ascii="Arial" w:hAnsi="Arial" w:cs="Arial"/>
          <w:sz w:val="18"/>
          <w:szCs w:val="18"/>
        </w:rPr>
      </w:pPr>
      <w:r w:rsidRPr="00567A2A">
        <w:rPr>
          <w:rFonts w:ascii="Arial" w:hAnsi="Arial" w:cs="Arial"/>
          <w:sz w:val="18"/>
          <w:szCs w:val="18"/>
        </w:rPr>
        <w:t xml:space="preserve">Titulaire du diplôme S.S.I.A.P.3 </w:t>
      </w:r>
    </w:p>
    <w:p w14:paraId="316D65F3" w14:textId="77777777" w:rsidR="00567A2A" w:rsidRPr="00567A2A" w:rsidRDefault="00567A2A" w:rsidP="00567A2A">
      <w:pPr>
        <w:ind w:right="990"/>
        <w:jc w:val="both"/>
        <w:rPr>
          <w:rFonts w:ascii="Arial" w:hAnsi="Arial" w:cs="Arial"/>
          <w:b/>
          <w:bCs/>
          <w:sz w:val="18"/>
          <w:szCs w:val="18"/>
          <w:u w:val="single"/>
        </w:rPr>
      </w:pPr>
      <w:r w:rsidRPr="00567A2A">
        <w:rPr>
          <w:rStyle w:val="lev"/>
          <w:rFonts w:ascii="Arial" w:hAnsi="Arial" w:cs="Arial"/>
          <w:color w:val="400063"/>
          <w:sz w:val="18"/>
          <w:szCs w:val="18"/>
          <w:shd w:val="clear" w:color="auto" w:fill="FFFFFF"/>
        </w:rPr>
        <w:t> </w:t>
      </w:r>
    </w:p>
    <w:p w14:paraId="3A78A694" w14:textId="3F255FCF" w:rsidR="00567A2A" w:rsidRDefault="00567A2A" w:rsidP="00335019">
      <w:pPr>
        <w:ind w:right="990"/>
        <w:jc w:val="both"/>
        <w:rPr>
          <w:rFonts w:ascii="Arial" w:hAnsi="Arial" w:cs="Arial"/>
          <w:sz w:val="18"/>
          <w:szCs w:val="18"/>
        </w:rPr>
      </w:pPr>
      <w:r w:rsidRPr="00567A2A">
        <w:rPr>
          <w:rFonts w:ascii="Arial" w:hAnsi="Arial" w:cs="Arial"/>
          <w:b/>
          <w:bCs/>
          <w:sz w:val="18"/>
          <w:szCs w:val="18"/>
          <w:u w:val="single"/>
        </w:rPr>
        <w:t>Délai d’accès</w:t>
      </w:r>
      <w:r w:rsidRPr="00567A2A">
        <w:rPr>
          <w:rFonts w:ascii="Arial" w:hAnsi="Arial" w:cs="Arial"/>
          <w:sz w:val="18"/>
          <w:szCs w:val="18"/>
        </w:rPr>
        <w:t> : Pour l’accès à cette formation, le futur stagiaire doit être détenteur de l’ensemble des obligations mentionnés ci-dessus. Le délai estimé entre la 1</w:t>
      </w:r>
      <w:r w:rsidRPr="00567A2A">
        <w:rPr>
          <w:rFonts w:ascii="Arial" w:hAnsi="Arial" w:cs="Arial"/>
          <w:sz w:val="18"/>
          <w:szCs w:val="18"/>
          <w:vertAlign w:val="superscript"/>
        </w:rPr>
        <w:t>ère</w:t>
      </w:r>
      <w:r w:rsidRPr="00567A2A">
        <w:rPr>
          <w:rFonts w:ascii="Arial" w:hAnsi="Arial" w:cs="Arial"/>
          <w:sz w:val="18"/>
          <w:szCs w:val="18"/>
        </w:rPr>
        <w:t xml:space="preserve"> prise de contact et l’entrée en formation est de 3 mois.</w:t>
      </w:r>
    </w:p>
    <w:p w14:paraId="7042BEA0" w14:textId="77777777" w:rsidR="00335019" w:rsidRDefault="00335019" w:rsidP="00335019">
      <w:pPr>
        <w:ind w:right="990"/>
        <w:jc w:val="both"/>
        <w:rPr>
          <w:rFonts w:ascii="Arial" w:hAnsi="Arial" w:cs="Arial"/>
          <w:sz w:val="18"/>
          <w:szCs w:val="18"/>
        </w:rPr>
      </w:pPr>
    </w:p>
    <w:p w14:paraId="37DF9413" w14:textId="77777777" w:rsidR="00335019" w:rsidRPr="00335019" w:rsidRDefault="00335019" w:rsidP="00335019">
      <w:pPr>
        <w:ind w:right="990"/>
        <w:jc w:val="both"/>
        <w:rPr>
          <w:rFonts w:ascii="Arial" w:hAnsi="Arial" w:cs="Arial"/>
          <w:sz w:val="18"/>
          <w:szCs w:val="18"/>
        </w:rPr>
      </w:pPr>
      <w:r w:rsidRPr="00335019">
        <w:rPr>
          <w:rFonts w:ascii="Arial" w:hAnsi="Arial" w:cs="Arial"/>
          <w:b/>
          <w:bCs/>
          <w:sz w:val="18"/>
          <w:szCs w:val="18"/>
          <w:u w:val="single"/>
        </w:rPr>
        <w:t>Tarif </w:t>
      </w:r>
      <w:r w:rsidRPr="00335019">
        <w:rPr>
          <w:rFonts w:ascii="Arial" w:hAnsi="Arial" w:cs="Arial"/>
          <w:sz w:val="18"/>
          <w:szCs w:val="18"/>
        </w:rPr>
        <w:t xml:space="preserve">: Un devis sera transmis </w:t>
      </w:r>
    </w:p>
    <w:p w14:paraId="45323EE2" w14:textId="77777777" w:rsidR="00335019" w:rsidRDefault="00335019" w:rsidP="00335019">
      <w:pPr>
        <w:ind w:right="990"/>
        <w:jc w:val="both"/>
        <w:rPr>
          <w:rFonts w:ascii="Arial" w:hAnsi="Arial" w:cs="Arial"/>
          <w:sz w:val="16"/>
          <w:szCs w:val="16"/>
        </w:rPr>
      </w:pPr>
    </w:p>
    <w:p w14:paraId="419B5023" w14:textId="20931250" w:rsidR="00567A2A" w:rsidRPr="00567A2A" w:rsidRDefault="00567A2A" w:rsidP="00335019">
      <w:pPr>
        <w:ind w:right="990"/>
        <w:jc w:val="both"/>
        <w:rPr>
          <w:rFonts w:ascii="Arial" w:hAnsi="Arial" w:cs="Arial"/>
          <w:sz w:val="18"/>
          <w:szCs w:val="18"/>
        </w:rPr>
      </w:pPr>
      <w:r w:rsidRPr="00567A2A">
        <w:rPr>
          <w:rFonts w:ascii="Arial" w:hAnsi="Arial" w:cs="Arial"/>
          <w:b/>
          <w:bCs/>
          <w:sz w:val="18"/>
          <w:szCs w:val="18"/>
          <w:u w:val="single"/>
        </w:rPr>
        <w:t>Évaluations</w:t>
      </w:r>
      <w:r w:rsidRPr="00567A2A">
        <w:rPr>
          <w:rFonts w:ascii="Arial" w:hAnsi="Arial" w:cs="Arial"/>
          <w:sz w:val="18"/>
          <w:szCs w:val="18"/>
        </w:rPr>
        <w:t> :</w:t>
      </w:r>
    </w:p>
    <w:p w14:paraId="7E5E166B" w14:textId="77777777" w:rsidR="00567A2A" w:rsidRPr="00567A2A" w:rsidRDefault="00567A2A" w:rsidP="00567A2A">
      <w:pPr>
        <w:ind w:right="990" w:firstLine="540"/>
        <w:jc w:val="both"/>
        <w:rPr>
          <w:rFonts w:ascii="Arial" w:hAnsi="Arial" w:cs="Arial"/>
          <w:sz w:val="18"/>
          <w:szCs w:val="18"/>
        </w:rPr>
      </w:pPr>
      <w:r w:rsidRPr="00567A2A">
        <w:rPr>
          <w:rFonts w:ascii="Arial" w:hAnsi="Arial" w:cs="Arial"/>
          <w:sz w:val="18"/>
          <w:szCs w:val="18"/>
        </w:rPr>
        <w:t>Tout au long de la formation, sont organisées des évaluations :</w:t>
      </w:r>
    </w:p>
    <w:p w14:paraId="7A8F008D" w14:textId="77777777" w:rsidR="00567A2A" w:rsidRPr="00567A2A" w:rsidRDefault="00567A2A" w:rsidP="00567A2A">
      <w:pPr>
        <w:numPr>
          <w:ilvl w:val="0"/>
          <w:numId w:val="15"/>
        </w:numPr>
        <w:ind w:right="990"/>
        <w:jc w:val="both"/>
        <w:rPr>
          <w:rFonts w:ascii="Arial" w:hAnsi="Arial" w:cs="Arial"/>
          <w:sz w:val="18"/>
          <w:szCs w:val="18"/>
        </w:rPr>
      </w:pPr>
      <w:r w:rsidRPr="00567A2A">
        <w:rPr>
          <w:rFonts w:ascii="Arial" w:hAnsi="Arial" w:cs="Arial"/>
          <w:sz w:val="18"/>
          <w:szCs w:val="18"/>
        </w:rPr>
        <w:t>Formatives : sous forme de questionnement ou mise en situations pratiques pour vérifier le niveau d’apprentissage et d’acquisition des différents modules.</w:t>
      </w:r>
    </w:p>
    <w:p w14:paraId="5B1520D3" w14:textId="77777777" w:rsidR="00567A2A" w:rsidRPr="00567A2A" w:rsidRDefault="00567A2A" w:rsidP="00567A2A">
      <w:pPr>
        <w:numPr>
          <w:ilvl w:val="0"/>
          <w:numId w:val="15"/>
        </w:numPr>
        <w:ind w:right="990"/>
        <w:jc w:val="both"/>
        <w:rPr>
          <w:rFonts w:ascii="Arial" w:hAnsi="Arial" w:cs="Arial"/>
          <w:sz w:val="18"/>
          <w:szCs w:val="18"/>
        </w:rPr>
      </w:pPr>
      <w:r w:rsidRPr="00567A2A">
        <w:rPr>
          <w:rFonts w:ascii="Arial" w:hAnsi="Arial" w:cs="Arial"/>
          <w:sz w:val="18"/>
          <w:szCs w:val="18"/>
        </w:rPr>
        <w:t>De fin de formation : Pour la vérification de la bonne acquisition des gestuelle et méthodologie d’application.</w:t>
      </w:r>
    </w:p>
    <w:p w14:paraId="54992561" w14:textId="77777777" w:rsidR="00567A2A" w:rsidRPr="00567A2A" w:rsidRDefault="00567A2A" w:rsidP="00567A2A">
      <w:pPr>
        <w:ind w:left="540" w:right="990"/>
        <w:jc w:val="both"/>
        <w:rPr>
          <w:rFonts w:ascii="Arial" w:hAnsi="Arial" w:cs="Arial"/>
          <w:b/>
          <w:sz w:val="18"/>
          <w:szCs w:val="18"/>
        </w:rPr>
      </w:pPr>
      <w:r w:rsidRPr="00567A2A">
        <w:rPr>
          <w:rFonts w:ascii="Arial" w:hAnsi="Arial" w:cs="Arial"/>
          <w:b/>
          <w:sz w:val="18"/>
          <w:szCs w:val="18"/>
        </w:rPr>
        <w:t xml:space="preserve">Les résultats de ses évaluations seront retranscrits sur un documents récapitulatifs « évaluations théoriques et pratiques » et annexés dans chaque dossiers candidat, tenus à la disposition des employeurs ou contrôleurs. </w:t>
      </w:r>
    </w:p>
    <w:p w14:paraId="7BFFE700" w14:textId="77777777" w:rsidR="00335019" w:rsidRDefault="00335019" w:rsidP="00335019">
      <w:pPr>
        <w:ind w:right="990"/>
        <w:jc w:val="both"/>
        <w:rPr>
          <w:rFonts w:ascii="Arial" w:hAnsi="Arial" w:cs="Arial"/>
          <w:sz w:val="18"/>
          <w:szCs w:val="18"/>
        </w:rPr>
      </w:pPr>
    </w:p>
    <w:p w14:paraId="676D08EF" w14:textId="2BB28E0A" w:rsidR="00567A2A" w:rsidRPr="00567A2A" w:rsidRDefault="00567A2A" w:rsidP="00335019">
      <w:pPr>
        <w:ind w:right="990"/>
        <w:jc w:val="both"/>
        <w:rPr>
          <w:rFonts w:ascii="Arial" w:hAnsi="Arial" w:cs="Arial"/>
          <w:sz w:val="18"/>
          <w:szCs w:val="18"/>
        </w:rPr>
      </w:pPr>
      <w:r w:rsidRPr="00567A2A">
        <w:rPr>
          <w:rFonts w:ascii="Arial" w:hAnsi="Arial" w:cs="Arial"/>
          <w:b/>
          <w:bCs/>
          <w:sz w:val="18"/>
          <w:szCs w:val="18"/>
          <w:u w:val="single"/>
        </w:rPr>
        <w:t>Déroulement</w:t>
      </w:r>
      <w:r w:rsidRPr="00567A2A">
        <w:rPr>
          <w:rFonts w:ascii="Arial" w:hAnsi="Arial" w:cs="Arial"/>
          <w:sz w:val="18"/>
          <w:szCs w:val="18"/>
        </w:rPr>
        <w:t> : La formation se déroule sur 5 journées consécutives. Pour des raisons pratiques, elle peut se faire sur des journées ou semaines non-consécutives en fonction du planning complet transmis à l’avance</w:t>
      </w:r>
    </w:p>
    <w:p w14:paraId="5CFCB308" w14:textId="77777777" w:rsidR="00567A2A" w:rsidRPr="00567A2A" w:rsidRDefault="00567A2A" w:rsidP="00567A2A">
      <w:pPr>
        <w:ind w:left="708" w:right="990"/>
        <w:jc w:val="both"/>
        <w:rPr>
          <w:rFonts w:ascii="Arial" w:hAnsi="Arial" w:cs="Arial"/>
          <w:sz w:val="18"/>
          <w:szCs w:val="18"/>
        </w:rPr>
      </w:pPr>
      <w:r w:rsidRPr="00567A2A">
        <w:rPr>
          <w:rFonts w:ascii="Arial" w:hAnsi="Arial" w:cs="Arial"/>
          <w:sz w:val="18"/>
          <w:szCs w:val="18"/>
        </w:rPr>
        <w:t>Le choix des techniques d’animations sera lié aux objectifs de la séquence de travail. L’animateur doit se sentir à l’aise avec la technique qu’il propose. Chaque technique peut être adaptée aux besoins spécifiques du groupe et au thème abordé. Les méthodes utilisées alterneront des apprentissages théoriques puis mise en application pratique.</w:t>
      </w:r>
    </w:p>
    <w:p w14:paraId="656D1D8F" w14:textId="77777777" w:rsidR="00567A2A" w:rsidRPr="00567A2A" w:rsidRDefault="00567A2A" w:rsidP="00567A2A">
      <w:pPr>
        <w:ind w:right="707"/>
        <w:rPr>
          <w:rFonts w:ascii="Arial" w:hAnsi="Arial" w:cs="Arial"/>
          <w:sz w:val="18"/>
          <w:szCs w:val="18"/>
        </w:rPr>
      </w:pPr>
    </w:p>
    <w:p w14:paraId="2613E71E" w14:textId="4D51E9EC" w:rsidR="00567A2A" w:rsidRPr="00567A2A" w:rsidRDefault="00567A2A" w:rsidP="00335019">
      <w:pPr>
        <w:rPr>
          <w:rFonts w:ascii="Arial" w:hAnsi="Arial" w:cs="Arial"/>
          <w:b/>
          <w:bCs/>
          <w:sz w:val="18"/>
          <w:szCs w:val="18"/>
          <w:u w:val="single"/>
        </w:rPr>
      </w:pPr>
      <w:r w:rsidRPr="00567A2A">
        <w:rPr>
          <w:rFonts w:ascii="Arial" w:hAnsi="Arial" w:cs="Arial"/>
          <w:b/>
          <w:bCs/>
          <w:sz w:val="18"/>
          <w:szCs w:val="18"/>
          <w:u w:val="single"/>
        </w:rPr>
        <w:t>Condition de validation :</w:t>
      </w:r>
    </w:p>
    <w:p w14:paraId="64964083" w14:textId="77777777" w:rsidR="00567A2A" w:rsidRPr="00567A2A" w:rsidRDefault="00567A2A" w:rsidP="00567A2A">
      <w:pPr>
        <w:ind w:firstLine="708"/>
        <w:rPr>
          <w:rFonts w:ascii="Arial" w:hAnsi="Arial" w:cs="Arial"/>
          <w:b/>
          <w:bCs/>
          <w:sz w:val="18"/>
          <w:szCs w:val="18"/>
          <w:u w:val="single"/>
        </w:rPr>
      </w:pPr>
    </w:p>
    <w:p w14:paraId="7335E0E4" w14:textId="77777777" w:rsidR="00B94B20" w:rsidRPr="00567A2A" w:rsidRDefault="00567A2A" w:rsidP="00567A2A">
      <w:pPr>
        <w:ind w:left="851" w:right="990"/>
        <w:rPr>
          <w:rFonts w:ascii="Arial" w:hAnsi="Arial" w:cs="Arial"/>
          <w:b/>
          <w:bCs/>
          <w:sz w:val="18"/>
          <w:szCs w:val="18"/>
        </w:rPr>
      </w:pPr>
      <w:r w:rsidRPr="00567A2A">
        <w:rPr>
          <w:rFonts w:ascii="Arial" w:hAnsi="Arial" w:cs="Arial"/>
          <w:bCs/>
          <w:sz w:val="18"/>
          <w:szCs w:val="18"/>
        </w:rPr>
        <w:t>Être présent à l’ensemble des séquences programmée</w:t>
      </w:r>
    </w:p>
    <w:p w14:paraId="6CC9846F" w14:textId="77777777" w:rsidR="00335019" w:rsidRDefault="00335019" w:rsidP="008F19EB">
      <w:pPr>
        <w:rPr>
          <w:rFonts w:ascii="Arial" w:hAnsi="Arial" w:cs="Arial"/>
          <w:b/>
          <w:bCs/>
          <w:sz w:val="18"/>
          <w:szCs w:val="18"/>
          <w:u w:val="single"/>
        </w:rPr>
      </w:pPr>
    </w:p>
    <w:p w14:paraId="54FDBDB9" w14:textId="52F3C496" w:rsidR="008F19EB" w:rsidRPr="008F19EB" w:rsidRDefault="00335019" w:rsidP="008F19EB">
      <w:pPr>
        <w:rPr>
          <w:rFonts w:ascii="Arial" w:hAnsi="Arial" w:cs="Arial"/>
          <w:b/>
          <w:bCs/>
          <w:sz w:val="18"/>
          <w:szCs w:val="18"/>
          <w:u w:val="single"/>
        </w:rPr>
      </w:pPr>
      <w:r>
        <w:rPr>
          <w:rFonts w:ascii="Arial" w:hAnsi="Arial" w:cs="Arial"/>
          <w:b/>
          <w:bCs/>
          <w:sz w:val="18"/>
          <w:szCs w:val="18"/>
          <w:u w:val="single"/>
        </w:rPr>
        <w:t>M</w:t>
      </w:r>
      <w:r w:rsidR="008F19EB" w:rsidRPr="008F19EB">
        <w:rPr>
          <w:rFonts w:ascii="Arial" w:hAnsi="Arial" w:cs="Arial"/>
          <w:b/>
          <w:bCs/>
          <w:sz w:val="18"/>
          <w:szCs w:val="18"/>
          <w:u w:val="single"/>
        </w:rPr>
        <w:t>oyens pédagogiques :</w:t>
      </w:r>
    </w:p>
    <w:p w14:paraId="256439F3" w14:textId="77777777" w:rsidR="008F19EB" w:rsidRPr="008F19EB" w:rsidRDefault="008F19EB" w:rsidP="008F19EB">
      <w:pPr>
        <w:ind w:firstLine="304"/>
        <w:rPr>
          <w:rFonts w:ascii="Arial" w:hAnsi="Arial" w:cs="Arial"/>
          <w:b/>
          <w:bCs/>
          <w:sz w:val="18"/>
          <w:szCs w:val="18"/>
          <w:u w:val="single"/>
        </w:rPr>
      </w:pPr>
    </w:p>
    <w:p w14:paraId="146E9F4D" w14:textId="1A588673" w:rsidR="00E0027A" w:rsidRDefault="008F19EB" w:rsidP="00A85BD4">
      <w:pPr>
        <w:ind w:left="708"/>
        <w:rPr>
          <w:rFonts w:ascii="Arial" w:hAnsi="Arial" w:cs="Arial"/>
          <w:sz w:val="18"/>
          <w:szCs w:val="18"/>
        </w:rPr>
      </w:pPr>
      <w:r w:rsidRPr="008F19EB">
        <w:rPr>
          <w:rFonts w:ascii="Arial" w:hAnsi="Arial" w:cs="Arial"/>
          <w:sz w:val="18"/>
          <w:szCs w:val="18"/>
        </w:rPr>
        <w:t>Salle de formation équipée : Panneau SSI pédagogique, bac à feu écologique, outils informatiques, moyens de communication</w:t>
      </w:r>
    </w:p>
    <w:p w14:paraId="7F6314E2" w14:textId="77777777" w:rsidR="00335019" w:rsidRDefault="00335019" w:rsidP="00A85BD4">
      <w:pPr>
        <w:ind w:left="708"/>
        <w:rPr>
          <w:rFonts w:ascii="Arial" w:hAnsi="Arial" w:cs="Arial"/>
          <w:sz w:val="18"/>
          <w:szCs w:val="18"/>
        </w:rPr>
      </w:pPr>
    </w:p>
    <w:p w14:paraId="439E998D" w14:textId="77777777" w:rsidR="00335019" w:rsidRPr="00335019" w:rsidRDefault="00335019" w:rsidP="00335019">
      <w:pPr>
        <w:ind w:right="990"/>
        <w:jc w:val="both"/>
        <w:rPr>
          <w:rFonts w:ascii="Arial" w:hAnsi="Arial" w:cs="Arial"/>
          <w:sz w:val="18"/>
          <w:szCs w:val="18"/>
        </w:rPr>
      </w:pPr>
      <w:r w:rsidRPr="00335019">
        <w:rPr>
          <w:rFonts w:ascii="Arial" w:hAnsi="Arial" w:cs="Arial"/>
          <w:sz w:val="18"/>
          <w:szCs w:val="18"/>
        </w:rPr>
        <w:t xml:space="preserve">Pour plus d’information sur les évaluations, statistiques, blocs de compétences, poursuite d’étude, débouché, se rendre sur la fiche RS sur le lien suivant : </w:t>
      </w:r>
      <w:hyperlink r:id="rId7" w:history="1">
        <w:r w:rsidRPr="00335019">
          <w:rPr>
            <w:rStyle w:val="Lienhypertexte"/>
            <w:rFonts w:ascii="Arial" w:hAnsi="Arial" w:cs="Arial"/>
            <w:sz w:val="18"/>
            <w:szCs w:val="18"/>
          </w:rPr>
          <w:t>https://www.francecompetences.fr/recherche/rs/5643/</w:t>
        </w:r>
      </w:hyperlink>
    </w:p>
    <w:p w14:paraId="06AD5B92" w14:textId="77777777" w:rsidR="00335019" w:rsidRDefault="00335019" w:rsidP="00A85BD4">
      <w:pPr>
        <w:ind w:left="708"/>
        <w:rPr>
          <w:rFonts w:ascii="Arial" w:hAnsi="Arial" w:cs="Arial"/>
          <w:sz w:val="18"/>
          <w:szCs w:val="18"/>
        </w:rPr>
      </w:pPr>
    </w:p>
    <w:p w14:paraId="05F678B7" w14:textId="77777777" w:rsidR="00846A2F" w:rsidRDefault="00846A2F" w:rsidP="00A85BD4">
      <w:pPr>
        <w:ind w:left="708"/>
        <w:rPr>
          <w:rFonts w:ascii="Arial" w:hAnsi="Arial" w:cs="Arial"/>
          <w:sz w:val="18"/>
          <w:szCs w:val="18"/>
        </w:rPr>
      </w:pPr>
    </w:p>
    <w:p w14:paraId="03D4D674" w14:textId="77777777" w:rsidR="00335019" w:rsidRDefault="00335019" w:rsidP="00A85BD4">
      <w:pPr>
        <w:ind w:left="708"/>
        <w:rPr>
          <w:rFonts w:ascii="Arial" w:hAnsi="Arial" w:cs="Arial"/>
          <w:sz w:val="18"/>
          <w:szCs w:val="18"/>
        </w:rPr>
      </w:pPr>
    </w:p>
    <w:p w14:paraId="277A0F41" w14:textId="77777777" w:rsidR="00335019" w:rsidRPr="00E0027A" w:rsidRDefault="00335019" w:rsidP="00A85BD4">
      <w:pPr>
        <w:ind w:left="708"/>
        <w:rPr>
          <w:rFonts w:ascii="Arial" w:hAnsi="Arial" w:cs="Arial"/>
          <w:sz w:val="18"/>
          <w:szCs w:val="1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5812"/>
        <w:gridCol w:w="1601"/>
        <w:gridCol w:w="1042"/>
      </w:tblGrid>
      <w:tr w:rsidR="00B94B20" w:rsidRPr="00567A2A" w14:paraId="2EC185A2" w14:textId="77777777" w:rsidTr="00CA2096">
        <w:tc>
          <w:tcPr>
            <w:tcW w:w="1843" w:type="dxa"/>
            <w:shd w:val="clear" w:color="auto" w:fill="3366FF"/>
          </w:tcPr>
          <w:p w14:paraId="693A9A29" w14:textId="77777777" w:rsidR="00B94B20" w:rsidRPr="00567A2A" w:rsidRDefault="00B94B20" w:rsidP="00CA2096">
            <w:pPr>
              <w:rPr>
                <w:rFonts w:ascii="Arial" w:hAnsi="Arial" w:cs="Arial"/>
                <w:b/>
                <w:bCs/>
              </w:rPr>
            </w:pPr>
            <w:r w:rsidRPr="00567A2A">
              <w:rPr>
                <w:rFonts w:ascii="Arial" w:hAnsi="Arial" w:cs="Arial"/>
                <w:b/>
                <w:bCs/>
              </w:rPr>
              <w:lastRenderedPageBreak/>
              <w:t>Séquence 1</w:t>
            </w:r>
          </w:p>
        </w:tc>
        <w:tc>
          <w:tcPr>
            <w:tcW w:w="5812" w:type="dxa"/>
            <w:shd w:val="clear" w:color="auto" w:fill="3366FF"/>
          </w:tcPr>
          <w:p w14:paraId="08390ABD" w14:textId="77777777" w:rsidR="00B94B20" w:rsidRPr="00567A2A" w:rsidRDefault="00B94B20" w:rsidP="00CA2096">
            <w:pPr>
              <w:rPr>
                <w:rFonts w:ascii="Arial" w:hAnsi="Arial" w:cs="Arial"/>
                <w:b/>
                <w:bCs/>
              </w:rPr>
            </w:pPr>
            <w:r w:rsidRPr="00567A2A">
              <w:rPr>
                <w:rFonts w:ascii="Arial" w:hAnsi="Arial" w:cs="Arial"/>
                <w:b/>
                <w:bCs/>
              </w:rPr>
              <w:t>Documents administratifs</w:t>
            </w:r>
          </w:p>
        </w:tc>
        <w:tc>
          <w:tcPr>
            <w:tcW w:w="1601" w:type="dxa"/>
            <w:shd w:val="clear" w:color="auto" w:fill="3366FF"/>
          </w:tcPr>
          <w:p w14:paraId="0F5DA119" w14:textId="77777777" w:rsidR="00B94B20" w:rsidRPr="00567A2A" w:rsidRDefault="00B94B20" w:rsidP="00CA2096">
            <w:pPr>
              <w:rPr>
                <w:rFonts w:ascii="Arial" w:hAnsi="Arial" w:cs="Arial"/>
                <w:b/>
                <w:bCs/>
              </w:rPr>
            </w:pPr>
            <w:r w:rsidRPr="00567A2A">
              <w:rPr>
                <w:rFonts w:ascii="Arial" w:hAnsi="Arial" w:cs="Arial"/>
                <w:b/>
                <w:bCs/>
              </w:rPr>
              <w:t>Formateur</w:t>
            </w:r>
          </w:p>
        </w:tc>
        <w:tc>
          <w:tcPr>
            <w:tcW w:w="1042" w:type="dxa"/>
            <w:shd w:val="clear" w:color="auto" w:fill="3366FF"/>
          </w:tcPr>
          <w:p w14:paraId="15F9E48C" w14:textId="77777777" w:rsidR="00B94B20" w:rsidRPr="00567A2A" w:rsidRDefault="00B94B20" w:rsidP="00CA2096">
            <w:pPr>
              <w:rPr>
                <w:rFonts w:ascii="Arial" w:hAnsi="Arial" w:cs="Arial"/>
                <w:b/>
                <w:bCs/>
              </w:rPr>
            </w:pPr>
            <w:r w:rsidRPr="00567A2A">
              <w:rPr>
                <w:rFonts w:ascii="Arial" w:hAnsi="Arial" w:cs="Arial"/>
                <w:b/>
                <w:bCs/>
              </w:rPr>
              <w:t>03H00</w:t>
            </w:r>
          </w:p>
        </w:tc>
      </w:tr>
      <w:tr w:rsidR="00B94B20" w:rsidRPr="00567A2A" w14:paraId="593FC1FA" w14:textId="77777777" w:rsidTr="00CA2096">
        <w:tc>
          <w:tcPr>
            <w:tcW w:w="1843" w:type="dxa"/>
            <w:shd w:val="clear" w:color="auto" w:fill="auto"/>
          </w:tcPr>
          <w:p w14:paraId="51306939" w14:textId="77777777" w:rsidR="00B94B20" w:rsidRPr="00567A2A" w:rsidRDefault="00B94B20" w:rsidP="00CA2096">
            <w:pPr>
              <w:rPr>
                <w:rFonts w:ascii="Arial" w:hAnsi="Arial" w:cs="Arial"/>
                <w:b/>
                <w:bCs/>
              </w:rPr>
            </w:pPr>
            <w:r w:rsidRPr="00567A2A">
              <w:rPr>
                <w:rFonts w:ascii="Arial" w:hAnsi="Arial" w:cs="Arial"/>
                <w:b/>
                <w:bCs/>
              </w:rPr>
              <w:t>Contenu</w:t>
            </w:r>
          </w:p>
        </w:tc>
        <w:tc>
          <w:tcPr>
            <w:tcW w:w="5812" w:type="dxa"/>
            <w:shd w:val="clear" w:color="auto" w:fill="auto"/>
          </w:tcPr>
          <w:p w14:paraId="49419396" w14:textId="77777777" w:rsidR="00B94B20" w:rsidRPr="00567A2A" w:rsidRDefault="00B94B20" w:rsidP="00CA2096">
            <w:pPr>
              <w:rPr>
                <w:rFonts w:ascii="Arial" w:hAnsi="Arial" w:cs="Arial"/>
              </w:rPr>
            </w:pPr>
            <w:r w:rsidRPr="00567A2A">
              <w:rPr>
                <w:rFonts w:ascii="Arial" w:hAnsi="Arial" w:cs="Arial"/>
              </w:rPr>
              <w:t>-  Les obligations en matière d’affichage</w:t>
            </w:r>
          </w:p>
          <w:p w14:paraId="73C7C033" w14:textId="77777777" w:rsidR="00B94B20" w:rsidRPr="00567A2A" w:rsidRDefault="00B94B20" w:rsidP="00CA2096">
            <w:pPr>
              <w:rPr>
                <w:rFonts w:ascii="Arial" w:hAnsi="Arial" w:cs="Arial"/>
              </w:rPr>
            </w:pPr>
            <w:r w:rsidRPr="00567A2A">
              <w:rPr>
                <w:rFonts w:ascii="Arial" w:hAnsi="Arial" w:cs="Arial"/>
              </w:rPr>
              <w:t>-  Elaboration de consignes temporaires</w:t>
            </w:r>
          </w:p>
          <w:p w14:paraId="51255525" w14:textId="77777777" w:rsidR="00B94B20" w:rsidRPr="00567A2A" w:rsidRDefault="00B94B20" w:rsidP="00CA2096">
            <w:pPr>
              <w:rPr>
                <w:rFonts w:ascii="Arial" w:hAnsi="Arial" w:cs="Arial"/>
              </w:rPr>
            </w:pPr>
            <w:r w:rsidRPr="00567A2A">
              <w:rPr>
                <w:rFonts w:ascii="Arial" w:hAnsi="Arial" w:cs="Arial"/>
              </w:rPr>
              <w:t>-  Le permis de feu (GN13)</w:t>
            </w:r>
          </w:p>
          <w:p w14:paraId="20404695" w14:textId="77777777" w:rsidR="00B94B20" w:rsidRPr="00567A2A" w:rsidRDefault="00B94B20" w:rsidP="00CA2096">
            <w:pPr>
              <w:rPr>
                <w:rFonts w:ascii="Arial" w:hAnsi="Arial" w:cs="Arial"/>
              </w:rPr>
            </w:pPr>
            <w:r w:rsidRPr="00567A2A">
              <w:rPr>
                <w:rFonts w:ascii="Arial" w:hAnsi="Arial" w:cs="Arial"/>
              </w:rPr>
              <w:t>-  Suivi et planification des contrôles</w:t>
            </w:r>
            <w:r w:rsidR="00567A2A">
              <w:rPr>
                <w:rFonts w:ascii="Arial" w:hAnsi="Arial" w:cs="Arial"/>
              </w:rPr>
              <w:t xml:space="preserve"> </w:t>
            </w:r>
            <w:r w:rsidRPr="00567A2A">
              <w:rPr>
                <w:rFonts w:ascii="Arial" w:hAnsi="Arial" w:cs="Arial"/>
              </w:rPr>
              <w:t xml:space="preserve">réglementaires </w:t>
            </w:r>
          </w:p>
          <w:p w14:paraId="5CE0894F" w14:textId="77777777" w:rsidR="00B94B20" w:rsidRPr="00567A2A" w:rsidRDefault="00B94B20" w:rsidP="00CA2096">
            <w:pPr>
              <w:rPr>
                <w:rFonts w:ascii="Arial" w:hAnsi="Arial" w:cs="Arial"/>
              </w:rPr>
            </w:pPr>
            <w:r w:rsidRPr="00567A2A">
              <w:rPr>
                <w:rFonts w:ascii="Arial" w:hAnsi="Arial" w:cs="Arial"/>
              </w:rPr>
              <w:t>-  Gestion et conservation de l’ensemble des</w:t>
            </w:r>
            <w:r w:rsidR="00567A2A">
              <w:rPr>
                <w:rFonts w:ascii="Arial" w:hAnsi="Arial" w:cs="Arial"/>
              </w:rPr>
              <w:t xml:space="preserve"> </w:t>
            </w:r>
            <w:r w:rsidRPr="00567A2A">
              <w:rPr>
                <w:rFonts w:ascii="Arial" w:hAnsi="Arial" w:cs="Arial"/>
              </w:rPr>
              <w:t>documents propres à sa mission (registre de</w:t>
            </w:r>
            <w:r w:rsidR="00567A2A">
              <w:rPr>
                <w:rFonts w:ascii="Arial" w:hAnsi="Arial" w:cs="Arial"/>
              </w:rPr>
              <w:t xml:space="preserve"> </w:t>
            </w:r>
            <w:r w:rsidRPr="00567A2A">
              <w:rPr>
                <w:rFonts w:ascii="Arial" w:hAnsi="Arial" w:cs="Arial"/>
              </w:rPr>
              <w:t>sécurité, plan de prévention, évaluation de</w:t>
            </w:r>
            <w:r w:rsidR="00567A2A">
              <w:rPr>
                <w:rFonts w:ascii="Arial" w:hAnsi="Arial" w:cs="Arial"/>
              </w:rPr>
              <w:t>s</w:t>
            </w:r>
            <w:r w:rsidRPr="00567A2A">
              <w:rPr>
                <w:rFonts w:ascii="Arial" w:hAnsi="Arial" w:cs="Arial"/>
              </w:rPr>
              <w:t xml:space="preserve"> risques, etc.)</w:t>
            </w:r>
          </w:p>
        </w:tc>
        <w:tc>
          <w:tcPr>
            <w:tcW w:w="1601" w:type="dxa"/>
            <w:vMerge w:val="restart"/>
            <w:shd w:val="clear" w:color="auto" w:fill="auto"/>
          </w:tcPr>
          <w:p w14:paraId="2D008AF8" w14:textId="77777777" w:rsidR="00B94B20" w:rsidRPr="00567A2A" w:rsidRDefault="00B94B20" w:rsidP="00CA2096">
            <w:pPr>
              <w:jc w:val="center"/>
              <w:rPr>
                <w:rFonts w:ascii="Arial" w:hAnsi="Arial" w:cs="Arial"/>
              </w:rPr>
            </w:pPr>
          </w:p>
          <w:p w14:paraId="08E01BD2" w14:textId="77777777" w:rsidR="00B94B20" w:rsidRPr="00567A2A" w:rsidRDefault="00B94B20" w:rsidP="00CA2096">
            <w:pPr>
              <w:jc w:val="center"/>
              <w:rPr>
                <w:rFonts w:ascii="Arial" w:hAnsi="Arial" w:cs="Arial"/>
              </w:rPr>
            </w:pPr>
          </w:p>
          <w:p w14:paraId="189804F5" w14:textId="77777777" w:rsidR="00B94B20" w:rsidRPr="00567A2A" w:rsidRDefault="00B94B20" w:rsidP="00CA2096">
            <w:pPr>
              <w:jc w:val="center"/>
              <w:rPr>
                <w:rFonts w:ascii="Arial" w:hAnsi="Arial" w:cs="Arial"/>
              </w:rPr>
            </w:pPr>
          </w:p>
          <w:p w14:paraId="1B02F14A" w14:textId="77777777" w:rsidR="00B94B20" w:rsidRPr="00567A2A" w:rsidRDefault="00B94B20" w:rsidP="00CA2096">
            <w:pPr>
              <w:jc w:val="center"/>
              <w:rPr>
                <w:rFonts w:ascii="Arial" w:hAnsi="Arial" w:cs="Arial"/>
              </w:rPr>
            </w:pPr>
          </w:p>
          <w:p w14:paraId="5AEF65E5" w14:textId="77777777" w:rsidR="00B94B20" w:rsidRPr="00567A2A" w:rsidRDefault="00B94B20" w:rsidP="00CA2096">
            <w:pPr>
              <w:jc w:val="center"/>
              <w:rPr>
                <w:rFonts w:ascii="Arial" w:hAnsi="Arial" w:cs="Arial"/>
              </w:rPr>
            </w:pPr>
            <w:r w:rsidRPr="00567A2A">
              <w:rPr>
                <w:rFonts w:ascii="Arial" w:hAnsi="Arial" w:cs="Arial"/>
              </w:rPr>
              <w:t>L.BRIVET</w:t>
            </w:r>
          </w:p>
          <w:p w14:paraId="2D24DD02" w14:textId="77777777" w:rsidR="00B94B20" w:rsidRPr="00567A2A" w:rsidRDefault="00B94B20" w:rsidP="00CA2096">
            <w:pPr>
              <w:jc w:val="center"/>
              <w:rPr>
                <w:rFonts w:ascii="Arial" w:hAnsi="Arial" w:cs="Arial"/>
              </w:rPr>
            </w:pPr>
          </w:p>
        </w:tc>
        <w:tc>
          <w:tcPr>
            <w:tcW w:w="1042" w:type="dxa"/>
            <w:shd w:val="clear" w:color="auto" w:fill="auto"/>
          </w:tcPr>
          <w:p w14:paraId="7A3F4EE5" w14:textId="77777777" w:rsidR="00B94B20" w:rsidRPr="00567A2A" w:rsidRDefault="00B94B20" w:rsidP="00CA2096">
            <w:pPr>
              <w:rPr>
                <w:rFonts w:ascii="Arial" w:hAnsi="Arial" w:cs="Arial"/>
              </w:rPr>
            </w:pPr>
          </w:p>
          <w:p w14:paraId="69C297BB" w14:textId="77777777" w:rsidR="00B94B20" w:rsidRPr="00567A2A" w:rsidRDefault="00B94B20" w:rsidP="00CA2096">
            <w:pPr>
              <w:rPr>
                <w:rFonts w:ascii="Arial" w:hAnsi="Arial" w:cs="Arial"/>
              </w:rPr>
            </w:pPr>
          </w:p>
          <w:p w14:paraId="6943DA8A" w14:textId="77777777" w:rsidR="00B94B20" w:rsidRPr="00567A2A" w:rsidRDefault="00B94B20" w:rsidP="00CA2096">
            <w:pPr>
              <w:rPr>
                <w:rFonts w:ascii="Arial" w:hAnsi="Arial" w:cs="Arial"/>
              </w:rPr>
            </w:pPr>
          </w:p>
          <w:p w14:paraId="6B23D8C4" w14:textId="77777777" w:rsidR="00B94B20" w:rsidRPr="00567A2A" w:rsidRDefault="00B94B20" w:rsidP="00CA2096">
            <w:pPr>
              <w:rPr>
                <w:rFonts w:ascii="Arial" w:hAnsi="Arial" w:cs="Arial"/>
              </w:rPr>
            </w:pPr>
            <w:r w:rsidRPr="00567A2A">
              <w:rPr>
                <w:rFonts w:ascii="Arial" w:hAnsi="Arial" w:cs="Arial"/>
              </w:rPr>
              <w:t>02H00</w:t>
            </w:r>
          </w:p>
        </w:tc>
      </w:tr>
      <w:tr w:rsidR="00B94B20" w:rsidRPr="00567A2A" w14:paraId="5B378115" w14:textId="77777777" w:rsidTr="00CA2096">
        <w:tc>
          <w:tcPr>
            <w:tcW w:w="1843" w:type="dxa"/>
            <w:shd w:val="clear" w:color="auto" w:fill="auto"/>
          </w:tcPr>
          <w:p w14:paraId="7E016783" w14:textId="77777777" w:rsidR="00B94B20" w:rsidRPr="00567A2A" w:rsidRDefault="00B94B20" w:rsidP="00CA2096">
            <w:pPr>
              <w:rPr>
                <w:rFonts w:ascii="Arial" w:hAnsi="Arial" w:cs="Arial"/>
                <w:b/>
                <w:bCs/>
              </w:rPr>
            </w:pPr>
            <w:r w:rsidRPr="00567A2A">
              <w:rPr>
                <w:rFonts w:ascii="Arial" w:hAnsi="Arial" w:cs="Arial"/>
                <w:b/>
                <w:bCs/>
              </w:rPr>
              <w:t>Application</w:t>
            </w:r>
          </w:p>
        </w:tc>
        <w:tc>
          <w:tcPr>
            <w:tcW w:w="5812" w:type="dxa"/>
            <w:shd w:val="clear" w:color="auto" w:fill="auto"/>
          </w:tcPr>
          <w:p w14:paraId="16ED08AD" w14:textId="77777777" w:rsidR="00B94B20" w:rsidRPr="00567A2A" w:rsidRDefault="00B94B20" w:rsidP="00CA2096">
            <w:pPr>
              <w:rPr>
                <w:rFonts w:ascii="Arial" w:hAnsi="Arial" w:cs="Arial"/>
              </w:rPr>
            </w:pPr>
            <w:r w:rsidRPr="00567A2A">
              <w:rPr>
                <w:rFonts w:ascii="Arial" w:hAnsi="Arial" w:cs="Arial"/>
              </w:rPr>
              <w:t>- Elaboration de consignes temporaires</w:t>
            </w:r>
          </w:p>
          <w:p w14:paraId="1E728089" w14:textId="77777777" w:rsidR="00B94B20" w:rsidRPr="00567A2A" w:rsidRDefault="00B94B20" w:rsidP="00CA2096">
            <w:pPr>
              <w:rPr>
                <w:rFonts w:ascii="Arial" w:hAnsi="Arial" w:cs="Arial"/>
              </w:rPr>
            </w:pPr>
            <w:r w:rsidRPr="00567A2A">
              <w:rPr>
                <w:rFonts w:ascii="Arial" w:hAnsi="Arial" w:cs="Arial"/>
              </w:rPr>
              <w:t>- Rédaction d’un plan de prévention simplifié</w:t>
            </w:r>
          </w:p>
        </w:tc>
        <w:tc>
          <w:tcPr>
            <w:tcW w:w="1601" w:type="dxa"/>
            <w:vMerge/>
            <w:shd w:val="clear" w:color="auto" w:fill="auto"/>
          </w:tcPr>
          <w:p w14:paraId="29B9B747" w14:textId="77777777" w:rsidR="00B94B20" w:rsidRPr="00567A2A" w:rsidRDefault="00B94B20" w:rsidP="00CA2096">
            <w:pPr>
              <w:jc w:val="center"/>
              <w:rPr>
                <w:rFonts w:ascii="Arial" w:hAnsi="Arial" w:cs="Arial"/>
              </w:rPr>
            </w:pPr>
          </w:p>
        </w:tc>
        <w:tc>
          <w:tcPr>
            <w:tcW w:w="1042" w:type="dxa"/>
            <w:shd w:val="clear" w:color="auto" w:fill="auto"/>
          </w:tcPr>
          <w:p w14:paraId="54B8D869" w14:textId="77777777" w:rsidR="00B94B20" w:rsidRPr="00567A2A" w:rsidRDefault="00B94B20" w:rsidP="00CA2096">
            <w:pPr>
              <w:rPr>
                <w:rFonts w:ascii="Arial" w:hAnsi="Arial" w:cs="Arial"/>
              </w:rPr>
            </w:pPr>
          </w:p>
          <w:p w14:paraId="52532822" w14:textId="77777777" w:rsidR="00B94B20" w:rsidRPr="00567A2A" w:rsidRDefault="00B94B20" w:rsidP="00CA2096">
            <w:pPr>
              <w:rPr>
                <w:rFonts w:ascii="Arial" w:hAnsi="Arial" w:cs="Arial"/>
              </w:rPr>
            </w:pPr>
            <w:r w:rsidRPr="00567A2A">
              <w:rPr>
                <w:rFonts w:ascii="Arial" w:hAnsi="Arial" w:cs="Arial"/>
              </w:rPr>
              <w:t>01H00</w:t>
            </w:r>
          </w:p>
        </w:tc>
      </w:tr>
    </w:tbl>
    <w:p w14:paraId="7B5FEF92" w14:textId="77777777" w:rsidR="00B94B20" w:rsidRPr="00567A2A" w:rsidRDefault="00B94B20" w:rsidP="00B94B20">
      <w:pPr>
        <w:rPr>
          <w:rFonts w:ascii="Arial" w:hAnsi="Arial" w:cs="Arial"/>
          <w:b/>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5812"/>
        <w:gridCol w:w="1601"/>
        <w:gridCol w:w="1042"/>
      </w:tblGrid>
      <w:tr w:rsidR="00B94B20" w:rsidRPr="00567A2A" w14:paraId="6DBC2571" w14:textId="77777777" w:rsidTr="00CA2096">
        <w:tc>
          <w:tcPr>
            <w:tcW w:w="1843" w:type="dxa"/>
            <w:shd w:val="clear" w:color="auto" w:fill="3366FF"/>
          </w:tcPr>
          <w:p w14:paraId="2A76B84A" w14:textId="77777777" w:rsidR="00B94B20" w:rsidRPr="00567A2A" w:rsidRDefault="00B94B20" w:rsidP="00CA2096">
            <w:pPr>
              <w:rPr>
                <w:rFonts w:ascii="Arial" w:hAnsi="Arial" w:cs="Arial"/>
                <w:b/>
                <w:bCs/>
              </w:rPr>
            </w:pPr>
            <w:r w:rsidRPr="00567A2A">
              <w:rPr>
                <w:rFonts w:ascii="Arial" w:hAnsi="Arial" w:cs="Arial"/>
                <w:b/>
                <w:bCs/>
              </w:rPr>
              <w:t>Séquence 2</w:t>
            </w:r>
          </w:p>
        </w:tc>
        <w:tc>
          <w:tcPr>
            <w:tcW w:w="5812" w:type="dxa"/>
            <w:shd w:val="clear" w:color="auto" w:fill="3366FF"/>
          </w:tcPr>
          <w:p w14:paraId="2788B94A" w14:textId="77777777" w:rsidR="00B94B20" w:rsidRPr="00567A2A" w:rsidRDefault="00B94B20" w:rsidP="00CA2096">
            <w:pPr>
              <w:rPr>
                <w:rFonts w:ascii="Arial" w:hAnsi="Arial" w:cs="Arial"/>
                <w:b/>
                <w:bCs/>
              </w:rPr>
            </w:pPr>
            <w:r w:rsidRPr="00567A2A">
              <w:rPr>
                <w:rFonts w:ascii="Arial" w:hAnsi="Arial" w:cs="Arial"/>
                <w:b/>
                <w:bCs/>
              </w:rPr>
              <w:t>Commissions de sécurité</w:t>
            </w:r>
          </w:p>
        </w:tc>
        <w:tc>
          <w:tcPr>
            <w:tcW w:w="1601" w:type="dxa"/>
            <w:shd w:val="clear" w:color="auto" w:fill="3366FF"/>
          </w:tcPr>
          <w:p w14:paraId="43390D85" w14:textId="77777777" w:rsidR="00B94B20" w:rsidRPr="00567A2A" w:rsidRDefault="00B94B20" w:rsidP="00CA2096">
            <w:pPr>
              <w:rPr>
                <w:rFonts w:ascii="Arial" w:hAnsi="Arial" w:cs="Arial"/>
                <w:b/>
                <w:bCs/>
              </w:rPr>
            </w:pPr>
            <w:r w:rsidRPr="00567A2A">
              <w:rPr>
                <w:rFonts w:ascii="Arial" w:hAnsi="Arial" w:cs="Arial"/>
                <w:b/>
                <w:bCs/>
              </w:rPr>
              <w:t>Formateur</w:t>
            </w:r>
          </w:p>
        </w:tc>
        <w:tc>
          <w:tcPr>
            <w:tcW w:w="1042" w:type="dxa"/>
            <w:shd w:val="clear" w:color="auto" w:fill="3366FF"/>
          </w:tcPr>
          <w:p w14:paraId="7EC885A6" w14:textId="77777777" w:rsidR="00B94B20" w:rsidRPr="00567A2A" w:rsidRDefault="00B94B20" w:rsidP="00CA2096">
            <w:pPr>
              <w:rPr>
                <w:rFonts w:ascii="Arial" w:hAnsi="Arial" w:cs="Arial"/>
                <w:b/>
                <w:bCs/>
              </w:rPr>
            </w:pPr>
            <w:r w:rsidRPr="00567A2A">
              <w:rPr>
                <w:rFonts w:ascii="Arial" w:hAnsi="Arial" w:cs="Arial"/>
                <w:b/>
                <w:bCs/>
              </w:rPr>
              <w:t>03H00</w:t>
            </w:r>
          </w:p>
        </w:tc>
      </w:tr>
      <w:tr w:rsidR="00B94B20" w:rsidRPr="00567A2A" w14:paraId="006695C1" w14:textId="77777777" w:rsidTr="00CA2096">
        <w:tc>
          <w:tcPr>
            <w:tcW w:w="1843" w:type="dxa"/>
            <w:shd w:val="clear" w:color="auto" w:fill="auto"/>
          </w:tcPr>
          <w:p w14:paraId="65F54EDE" w14:textId="77777777" w:rsidR="00B94B20" w:rsidRPr="00567A2A" w:rsidRDefault="00B94B20" w:rsidP="00CA2096">
            <w:pPr>
              <w:rPr>
                <w:rFonts w:ascii="Arial" w:hAnsi="Arial" w:cs="Arial"/>
                <w:b/>
                <w:bCs/>
              </w:rPr>
            </w:pPr>
            <w:r w:rsidRPr="00567A2A">
              <w:rPr>
                <w:rFonts w:ascii="Arial" w:hAnsi="Arial" w:cs="Arial"/>
                <w:b/>
                <w:bCs/>
              </w:rPr>
              <w:t>Contenu</w:t>
            </w:r>
          </w:p>
        </w:tc>
        <w:tc>
          <w:tcPr>
            <w:tcW w:w="5812" w:type="dxa"/>
            <w:shd w:val="clear" w:color="auto" w:fill="auto"/>
          </w:tcPr>
          <w:p w14:paraId="0EDF8D5E" w14:textId="77777777" w:rsidR="00B94B20" w:rsidRPr="00567A2A" w:rsidRDefault="00B94B20" w:rsidP="00CA2096">
            <w:pPr>
              <w:rPr>
                <w:rFonts w:ascii="Arial" w:hAnsi="Arial" w:cs="Arial"/>
              </w:rPr>
            </w:pPr>
            <w:r w:rsidRPr="00567A2A">
              <w:rPr>
                <w:rFonts w:ascii="Arial" w:hAnsi="Arial" w:cs="Arial"/>
              </w:rPr>
              <w:t>-  Composition des commissions de sécurité</w:t>
            </w:r>
          </w:p>
          <w:p w14:paraId="313F0626" w14:textId="77777777" w:rsidR="00B94B20" w:rsidRPr="00567A2A" w:rsidRDefault="00B94B20" w:rsidP="00CA2096">
            <w:pPr>
              <w:rPr>
                <w:rFonts w:ascii="Arial" w:hAnsi="Arial" w:cs="Arial"/>
              </w:rPr>
            </w:pPr>
            <w:r w:rsidRPr="00567A2A">
              <w:rPr>
                <w:rFonts w:ascii="Arial" w:hAnsi="Arial" w:cs="Arial"/>
              </w:rPr>
              <w:t>-  Rôle des commissions de sécurité</w:t>
            </w:r>
          </w:p>
          <w:p w14:paraId="59DB9FB8" w14:textId="77777777" w:rsidR="00B94B20" w:rsidRPr="00567A2A" w:rsidRDefault="00B94B20" w:rsidP="00CA2096">
            <w:pPr>
              <w:rPr>
                <w:rFonts w:ascii="Arial" w:hAnsi="Arial" w:cs="Arial"/>
              </w:rPr>
            </w:pPr>
            <w:r w:rsidRPr="00567A2A">
              <w:rPr>
                <w:rFonts w:ascii="Arial" w:hAnsi="Arial" w:cs="Arial"/>
              </w:rPr>
              <w:t>-  Missions des commissions de sécurité</w:t>
            </w:r>
          </w:p>
          <w:p w14:paraId="598B2D5C" w14:textId="77777777" w:rsidR="00B94B20" w:rsidRPr="00567A2A" w:rsidRDefault="00B94B20" w:rsidP="00CA2096">
            <w:pPr>
              <w:rPr>
                <w:rFonts w:ascii="Arial" w:hAnsi="Arial" w:cs="Arial"/>
              </w:rPr>
            </w:pPr>
            <w:r w:rsidRPr="00567A2A">
              <w:rPr>
                <w:rFonts w:ascii="Arial" w:hAnsi="Arial" w:cs="Arial"/>
              </w:rPr>
              <w:t>-  Documents à transmettre (</w:t>
            </w:r>
            <w:r w:rsidR="00567A2A" w:rsidRPr="00567A2A">
              <w:rPr>
                <w:rFonts w:ascii="Arial" w:hAnsi="Arial" w:cs="Arial"/>
              </w:rPr>
              <w:t>notice,</w:t>
            </w:r>
            <w:r w:rsidR="00567A2A">
              <w:rPr>
                <w:rFonts w:ascii="Arial" w:hAnsi="Arial" w:cs="Arial"/>
              </w:rPr>
              <w:t xml:space="preserve"> …</w:t>
            </w:r>
            <w:r w:rsidRPr="00567A2A">
              <w:rPr>
                <w:rFonts w:ascii="Arial" w:hAnsi="Arial" w:cs="Arial"/>
              </w:rPr>
              <w:t>) ou à tenir à disposition (registre de sécurité,..)</w:t>
            </w:r>
          </w:p>
        </w:tc>
        <w:tc>
          <w:tcPr>
            <w:tcW w:w="1601" w:type="dxa"/>
            <w:vMerge w:val="restart"/>
            <w:shd w:val="clear" w:color="auto" w:fill="auto"/>
          </w:tcPr>
          <w:p w14:paraId="4B580241" w14:textId="77777777" w:rsidR="00B94B20" w:rsidRPr="00567A2A" w:rsidRDefault="00B94B20" w:rsidP="00CA2096">
            <w:pPr>
              <w:jc w:val="center"/>
              <w:rPr>
                <w:rFonts w:ascii="Arial" w:hAnsi="Arial" w:cs="Arial"/>
              </w:rPr>
            </w:pPr>
          </w:p>
          <w:p w14:paraId="0A5B5DAB" w14:textId="77777777" w:rsidR="00B94B20" w:rsidRPr="00567A2A" w:rsidRDefault="00B94B20" w:rsidP="00CA2096">
            <w:pPr>
              <w:jc w:val="center"/>
              <w:rPr>
                <w:rFonts w:ascii="Arial" w:hAnsi="Arial" w:cs="Arial"/>
              </w:rPr>
            </w:pPr>
          </w:p>
          <w:p w14:paraId="6E252BBB" w14:textId="77777777" w:rsidR="00B94B20" w:rsidRPr="00567A2A" w:rsidRDefault="00B94B20" w:rsidP="00CA2096">
            <w:pPr>
              <w:jc w:val="center"/>
              <w:rPr>
                <w:rFonts w:ascii="Arial" w:hAnsi="Arial" w:cs="Arial"/>
              </w:rPr>
            </w:pPr>
          </w:p>
          <w:p w14:paraId="230B9122" w14:textId="77777777" w:rsidR="00B94B20" w:rsidRPr="00567A2A" w:rsidRDefault="00B94B20" w:rsidP="00CA2096">
            <w:pPr>
              <w:jc w:val="center"/>
              <w:rPr>
                <w:rFonts w:ascii="Arial" w:hAnsi="Arial" w:cs="Arial"/>
              </w:rPr>
            </w:pPr>
            <w:r w:rsidRPr="00567A2A">
              <w:rPr>
                <w:rFonts w:ascii="Arial" w:hAnsi="Arial" w:cs="Arial"/>
              </w:rPr>
              <w:t>L.BRIVET</w:t>
            </w:r>
          </w:p>
          <w:p w14:paraId="0DCB83EC" w14:textId="77777777" w:rsidR="00B94B20" w:rsidRPr="00567A2A" w:rsidRDefault="00B94B20" w:rsidP="00CA2096">
            <w:pPr>
              <w:jc w:val="center"/>
              <w:rPr>
                <w:rFonts w:ascii="Arial" w:hAnsi="Arial" w:cs="Arial"/>
              </w:rPr>
            </w:pPr>
          </w:p>
        </w:tc>
        <w:tc>
          <w:tcPr>
            <w:tcW w:w="1042" w:type="dxa"/>
            <w:shd w:val="clear" w:color="auto" w:fill="auto"/>
          </w:tcPr>
          <w:p w14:paraId="53909B8C" w14:textId="77777777" w:rsidR="00B94B20" w:rsidRPr="00567A2A" w:rsidRDefault="00B94B20" w:rsidP="00CA2096">
            <w:pPr>
              <w:rPr>
                <w:rFonts w:ascii="Arial" w:hAnsi="Arial" w:cs="Arial"/>
              </w:rPr>
            </w:pPr>
          </w:p>
          <w:p w14:paraId="6DAC2725" w14:textId="77777777" w:rsidR="00B94B20" w:rsidRPr="00567A2A" w:rsidRDefault="00B94B20" w:rsidP="00CA2096">
            <w:pPr>
              <w:rPr>
                <w:rFonts w:ascii="Arial" w:hAnsi="Arial" w:cs="Arial"/>
              </w:rPr>
            </w:pPr>
            <w:r w:rsidRPr="00567A2A">
              <w:rPr>
                <w:rFonts w:ascii="Arial" w:hAnsi="Arial" w:cs="Arial"/>
              </w:rPr>
              <w:t>02H00</w:t>
            </w:r>
          </w:p>
        </w:tc>
      </w:tr>
      <w:tr w:rsidR="00B94B20" w:rsidRPr="00567A2A" w14:paraId="412CE6D7" w14:textId="77777777" w:rsidTr="00CA2096">
        <w:tc>
          <w:tcPr>
            <w:tcW w:w="1843" w:type="dxa"/>
            <w:shd w:val="clear" w:color="auto" w:fill="auto"/>
          </w:tcPr>
          <w:p w14:paraId="7A8BC262" w14:textId="77777777" w:rsidR="00B94B20" w:rsidRPr="00567A2A" w:rsidRDefault="00B94B20" w:rsidP="00CA2096">
            <w:pPr>
              <w:rPr>
                <w:rFonts w:ascii="Arial" w:hAnsi="Arial" w:cs="Arial"/>
                <w:b/>
                <w:bCs/>
              </w:rPr>
            </w:pPr>
            <w:r w:rsidRPr="00567A2A">
              <w:rPr>
                <w:rFonts w:ascii="Arial" w:hAnsi="Arial" w:cs="Arial"/>
                <w:b/>
                <w:bCs/>
              </w:rPr>
              <w:t>Application</w:t>
            </w:r>
          </w:p>
        </w:tc>
        <w:tc>
          <w:tcPr>
            <w:tcW w:w="5812" w:type="dxa"/>
            <w:shd w:val="clear" w:color="auto" w:fill="auto"/>
          </w:tcPr>
          <w:p w14:paraId="5EAD2F6C" w14:textId="77777777" w:rsidR="00B94B20" w:rsidRPr="00567A2A" w:rsidRDefault="00B94B20" w:rsidP="00CA2096">
            <w:pPr>
              <w:rPr>
                <w:rFonts w:ascii="Arial" w:hAnsi="Arial" w:cs="Arial"/>
              </w:rPr>
            </w:pPr>
            <w:r w:rsidRPr="00567A2A">
              <w:rPr>
                <w:rFonts w:ascii="Arial" w:hAnsi="Arial" w:cs="Arial"/>
              </w:rPr>
              <w:t>Exercice de préparation de l’accueil et de la visite des membres de la commission de sécurité (mise en situation)</w:t>
            </w:r>
          </w:p>
        </w:tc>
        <w:tc>
          <w:tcPr>
            <w:tcW w:w="1601" w:type="dxa"/>
            <w:vMerge/>
            <w:shd w:val="clear" w:color="auto" w:fill="auto"/>
          </w:tcPr>
          <w:p w14:paraId="35013A32" w14:textId="77777777" w:rsidR="00B94B20" w:rsidRPr="00567A2A" w:rsidRDefault="00B94B20" w:rsidP="00CA2096">
            <w:pPr>
              <w:jc w:val="center"/>
              <w:rPr>
                <w:rFonts w:ascii="Arial" w:hAnsi="Arial" w:cs="Arial"/>
              </w:rPr>
            </w:pPr>
          </w:p>
        </w:tc>
        <w:tc>
          <w:tcPr>
            <w:tcW w:w="1042" w:type="dxa"/>
            <w:shd w:val="clear" w:color="auto" w:fill="auto"/>
          </w:tcPr>
          <w:p w14:paraId="0B226297" w14:textId="77777777" w:rsidR="00B94B20" w:rsidRPr="00567A2A" w:rsidRDefault="00B94B20" w:rsidP="00CA2096">
            <w:pPr>
              <w:rPr>
                <w:rFonts w:ascii="Arial" w:hAnsi="Arial" w:cs="Arial"/>
              </w:rPr>
            </w:pPr>
            <w:r w:rsidRPr="00567A2A">
              <w:rPr>
                <w:rFonts w:ascii="Arial" w:hAnsi="Arial" w:cs="Arial"/>
              </w:rPr>
              <w:t>01H00</w:t>
            </w:r>
          </w:p>
        </w:tc>
      </w:tr>
    </w:tbl>
    <w:p w14:paraId="72A0917B" w14:textId="77777777" w:rsidR="00B94B20" w:rsidRPr="00567A2A" w:rsidRDefault="00B94B20" w:rsidP="00B94B20">
      <w:pPr>
        <w:rPr>
          <w:rFonts w:ascii="Arial" w:hAnsi="Arial" w:cs="Arial"/>
          <w:b/>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5812"/>
        <w:gridCol w:w="1601"/>
        <w:gridCol w:w="1042"/>
      </w:tblGrid>
      <w:tr w:rsidR="00B94B20" w:rsidRPr="00567A2A" w14:paraId="08359F4F" w14:textId="77777777" w:rsidTr="00CA2096">
        <w:tc>
          <w:tcPr>
            <w:tcW w:w="1843" w:type="dxa"/>
            <w:shd w:val="clear" w:color="auto" w:fill="3366FF"/>
          </w:tcPr>
          <w:p w14:paraId="14FA118C" w14:textId="77777777" w:rsidR="00B94B20" w:rsidRPr="00567A2A" w:rsidRDefault="00B94B20" w:rsidP="00CA2096">
            <w:pPr>
              <w:rPr>
                <w:rFonts w:ascii="Arial" w:hAnsi="Arial" w:cs="Arial"/>
                <w:b/>
                <w:bCs/>
              </w:rPr>
            </w:pPr>
            <w:r w:rsidRPr="00567A2A">
              <w:rPr>
                <w:rFonts w:ascii="Arial" w:hAnsi="Arial" w:cs="Arial"/>
                <w:b/>
                <w:bCs/>
              </w:rPr>
              <w:t>Séquence 3</w:t>
            </w:r>
          </w:p>
        </w:tc>
        <w:tc>
          <w:tcPr>
            <w:tcW w:w="5812" w:type="dxa"/>
            <w:shd w:val="clear" w:color="auto" w:fill="3366FF"/>
          </w:tcPr>
          <w:p w14:paraId="587FF70F" w14:textId="77777777" w:rsidR="00B94B20" w:rsidRPr="00567A2A" w:rsidRDefault="00B94B20" w:rsidP="00CA2096">
            <w:pPr>
              <w:rPr>
                <w:rFonts w:ascii="Arial" w:hAnsi="Arial" w:cs="Arial"/>
                <w:b/>
                <w:bCs/>
              </w:rPr>
            </w:pPr>
            <w:r w:rsidRPr="00567A2A">
              <w:rPr>
                <w:rFonts w:ascii="Arial" w:hAnsi="Arial" w:cs="Arial"/>
                <w:b/>
                <w:bCs/>
              </w:rPr>
              <w:t>Réglementation</w:t>
            </w:r>
          </w:p>
        </w:tc>
        <w:tc>
          <w:tcPr>
            <w:tcW w:w="1601" w:type="dxa"/>
            <w:shd w:val="clear" w:color="auto" w:fill="3366FF"/>
          </w:tcPr>
          <w:p w14:paraId="4035D410" w14:textId="77777777" w:rsidR="00B94B20" w:rsidRPr="00567A2A" w:rsidRDefault="00B94B20" w:rsidP="00CA2096">
            <w:pPr>
              <w:rPr>
                <w:rFonts w:ascii="Arial" w:hAnsi="Arial" w:cs="Arial"/>
                <w:b/>
                <w:bCs/>
              </w:rPr>
            </w:pPr>
            <w:r w:rsidRPr="00567A2A">
              <w:rPr>
                <w:rFonts w:ascii="Arial" w:hAnsi="Arial" w:cs="Arial"/>
                <w:b/>
                <w:bCs/>
              </w:rPr>
              <w:t>Formateur</w:t>
            </w:r>
          </w:p>
        </w:tc>
        <w:tc>
          <w:tcPr>
            <w:tcW w:w="1042" w:type="dxa"/>
            <w:shd w:val="clear" w:color="auto" w:fill="3366FF"/>
          </w:tcPr>
          <w:p w14:paraId="6C154CF1" w14:textId="77777777" w:rsidR="00B94B20" w:rsidRPr="00567A2A" w:rsidRDefault="00B94B20" w:rsidP="00CA2096">
            <w:pPr>
              <w:rPr>
                <w:rFonts w:ascii="Arial" w:hAnsi="Arial" w:cs="Arial"/>
                <w:b/>
                <w:bCs/>
              </w:rPr>
            </w:pPr>
            <w:r w:rsidRPr="00567A2A">
              <w:rPr>
                <w:rFonts w:ascii="Arial" w:hAnsi="Arial" w:cs="Arial"/>
                <w:b/>
                <w:bCs/>
              </w:rPr>
              <w:t>07H00</w:t>
            </w:r>
          </w:p>
        </w:tc>
      </w:tr>
      <w:tr w:rsidR="00B94B20" w:rsidRPr="00567A2A" w14:paraId="682DD1CE" w14:textId="77777777" w:rsidTr="00CA2096">
        <w:tc>
          <w:tcPr>
            <w:tcW w:w="1843" w:type="dxa"/>
            <w:shd w:val="clear" w:color="auto" w:fill="auto"/>
          </w:tcPr>
          <w:p w14:paraId="0C2D4097" w14:textId="77777777" w:rsidR="00B94B20" w:rsidRPr="00567A2A" w:rsidRDefault="00B94B20" w:rsidP="00CA2096">
            <w:pPr>
              <w:rPr>
                <w:rFonts w:ascii="Arial" w:hAnsi="Arial" w:cs="Arial"/>
                <w:b/>
                <w:bCs/>
              </w:rPr>
            </w:pPr>
            <w:r w:rsidRPr="00567A2A">
              <w:rPr>
                <w:rFonts w:ascii="Arial" w:hAnsi="Arial" w:cs="Arial"/>
                <w:b/>
                <w:bCs/>
              </w:rPr>
              <w:t>Contenu</w:t>
            </w:r>
          </w:p>
        </w:tc>
        <w:tc>
          <w:tcPr>
            <w:tcW w:w="5812" w:type="dxa"/>
            <w:shd w:val="clear" w:color="auto" w:fill="auto"/>
          </w:tcPr>
          <w:p w14:paraId="3F139EBF" w14:textId="77777777" w:rsidR="00B94B20" w:rsidRPr="00567A2A" w:rsidRDefault="00B94B20" w:rsidP="00CA2096">
            <w:pPr>
              <w:rPr>
                <w:rFonts w:ascii="Arial" w:hAnsi="Arial" w:cs="Arial"/>
                <w:b/>
                <w:bCs/>
              </w:rPr>
            </w:pPr>
            <w:r w:rsidRPr="00567A2A">
              <w:rPr>
                <w:rFonts w:ascii="Arial" w:hAnsi="Arial" w:cs="Arial"/>
              </w:rPr>
              <w:t xml:space="preserve">-  </w:t>
            </w:r>
            <w:r w:rsidRPr="00567A2A">
              <w:rPr>
                <w:rFonts w:ascii="Arial" w:hAnsi="Arial" w:cs="Arial"/>
                <w:b/>
                <w:bCs/>
              </w:rPr>
              <w:t>réglementation de sécurité dans les ERP :</w:t>
            </w:r>
          </w:p>
          <w:p w14:paraId="6EBDE092" w14:textId="77777777" w:rsidR="00B94B20" w:rsidRPr="00567A2A" w:rsidRDefault="00B94B20" w:rsidP="00CA2096">
            <w:pPr>
              <w:rPr>
                <w:rFonts w:ascii="Arial" w:hAnsi="Arial" w:cs="Arial"/>
              </w:rPr>
            </w:pPr>
            <w:r w:rsidRPr="00567A2A">
              <w:rPr>
                <w:rFonts w:ascii="Arial" w:hAnsi="Arial" w:cs="Arial"/>
                <w:bCs/>
              </w:rPr>
              <w:t>Dispositions générales, particulières et spéciales</w:t>
            </w:r>
            <w:r w:rsidRPr="00567A2A">
              <w:rPr>
                <w:rFonts w:ascii="Arial" w:hAnsi="Arial" w:cs="Arial"/>
              </w:rPr>
              <w:t> </w:t>
            </w:r>
          </w:p>
          <w:p w14:paraId="055D436B" w14:textId="77777777" w:rsidR="00B94B20" w:rsidRPr="00567A2A" w:rsidRDefault="00B94B20" w:rsidP="00CA2096">
            <w:pPr>
              <w:rPr>
                <w:rFonts w:ascii="Arial" w:hAnsi="Arial" w:cs="Arial"/>
              </w:rPr>
            </w:pPr>
            <w:r w:rsidRPr="00567A2A">
              <w:rPr>
                <w:rFonts w:ascii="Arial" w:hAnsi="Arial" w:cs="Arial"/>
              </w:rPr>
              <w:t>Réglementation de sécurité dans les IGH</w:t>
            </w:r>
          </w:p>
          <w:p w14:paraId="65F01571" w14:textId="77777777" w:rsidR="00B94B20" w:rsidRPr="00567A2A" w:rsidRDefault="00B94B20" w:rsidP="00CA2096">
            <w:pPr>
              <w:rPr>
                <w:rFonts w:ascii="Arial" w:hAnsi="Arial" w:cs="Arial"/>
              </w:rPr>
            </w:pPr>
            <w:r w:rsidRPr="00567A2A">
              <w:rPr>
                <w:rFonts w:ascii="Arial" w:hAnsi="Arial" w:cs="Arial"/>
              </w:rPr>
              <w:t>Rappel des textes sur les moyens de secours</w:t>
            </w:r>
          </w:p>
          <w:p w14:paraId="46738B62" w14:textId="77777777" w:rsidR="00B94B20" w:rsidRPr="00567A2A" w:rsidRDefault="00B94B20" w:rsidP="00CA2096">
            <w:pPr>
              <w:rPr>
                <w:rFonts w:ascii="Arial" w:hAnsi="Arial" w:cs="Arial"/>
              </w:rPr>
            </w:pPr>
            <w:r w:rsidRPr="00567A2A">
              <w:rPr>
                <w:rFonts w:ascii="Arial" w:hAnsi="Arial" w:cs="Arial"/>
              </w:rPr>
              <w:t>Rappel sur le code du travail Rôle du chef de service de sécurité en qualité de membres de jury aux examens SSIAP</w:t>
            </w:r>
          </w:p>
          <w:p w14:paraId="59B707B1" w14:textId="77777777" w:rsidR="00B94B20" w:rsidRPr="00567A2A" w:rsidRDefault="00B94B20" w:rsidP="00CA2096">
            <w:pPr>
              <w:rPr>
                <w:rFonts w:ascii="Arial" w:hAnsi="Arial" w:cs="Arial"/>
              </w:rPr>
            </w:pPr>
            <w:r w:rsidRPr="00567A2A">
              <w:rPr>
                <w:rFonts w:ascii="Arial" w:hAnsi="Arial" w:cs="Arial"/>
              </w:rPr>
              <w:t>Connaissance de l’arrêté du 02 Mai 2005 modifié</w:t>
            </w:r>
          </w:p>
          <w:p w14:paraId="5DAEEA04" w14:textId="77777777" w:rsidR="00B94B20" w:rsidRPr="00567A2A" w:rsidRDefault="00B94B20" w:rsidP="00CA2096">
            <w:pPr>
              <w:rPr>
                <w:rFonts w:ascii="Arial" w:hAnsi="Arial" w:cs="Arial"/>
              </w:rPr>
            </w:pPr>
            <w:r w:rsidRPr="00567A2A">
              <w:rPr>
                <w:rFonts w:ascii="Arial" w:hAnsi="Arial" w:cs="Arial"/>
              </w:rPr>
              <w:t xml:space="preserve">   </w:t>
            </w:r>
          </w:p>
          <w:p w14:paraId="1A5477B1" w14:textId="77777777" w:rsidR="00B94B20" w:rsidRPr="00567A2A" w:rsidRDefault="00B94B20" w:rsidP="00CA2096">
            <w:pPr>
              <w:rPr>
                <w:rFonts w:ascii="Arial" w:hAnsi="Arial" w:cs="Arial"/>
              </w:rPr>
            </w:pPr>
          </w:p>
        </w:tc>
        <w:tc>
          <w:tcPr>
            <w:tcW w:w="1601" w:type="dxa"/>
            <w:shd w:val="clear" w:color="auto" w:fill="auto"/>
          </w:tcPr>
          <w:p w14:paraId="35808BC8" w14:textId="77777777" w:rsidR="00B94B20" w:rsidRPr="00567A2A" w:rsidRDefault="00B94B20" w:rsidP="00CA2096">
            <w:pPr>
              <w:jc w:val="center"/>
              <w:rPr>
                <w:rFonts w:ascii="Arial" w:hAnsi="Arial" w:cs="Arial"/>
              </w:rPr>
            </w:pPr>
          </w:p>
          <w:p w14:paraId="1F7F4044" w14:textId="77777777" w:rsidR="00B94B20" w:rsidRPr="00567A2A" w:rsidRDefault="00B94B20" w:rsidP="00CA2096">
            <w:pPr>
              <w:rPr>
                <w:rFonts w:ascii="Arial" w:hAnsi="Arial" w:cs="Arial"/>
              </w:rPr>
            </w:pPr>
          </w:p>
          <w:p w14:paraId="6FD1248D" w14:textId="77777777" w:rsidR="00B94B20" w:rsidRPr="00567A2A" w:rsidRDefault="00B94B20" w:rsidP="00CA2096">
            <w:pPr>
              <w:jc w:val="center"/>
              <w:rPr>
                <w:rFonts w:ascii="Arial" w:hAnsi="Arial" w:cs="Arial"/>
              </w:rPr>
            </w:pPr>
            <w:r w:rsidRPr="00567A2A">
              <w:rPr>
                <w:rFonts w:ascii="Arial" w:hAnsi="Arial" w:cs="Arial"/>
              </w:rPr>
              <w:t>L.BRIVET</w:t>
            </w:r>
          </w:p>
          <w:p w14:paraId="457429BC" w14:textId="77777777" w:rsidR="00B94B20" w:rsidRPr="00567A2A" w:rsidRDefault="00B94B20" w:rsidP="00CA2096">
            <w:pPr>
              <w:jc w:val="center"/>
              <w:rPr>
                <w:rFonts w:ascii="Arial" w:hAnsi="Arial" w:cs="Arial"/>
              </w:rPr>
            </w:pPr>
          </w:p>
        </w:tc>
        <w:tc>
          <w:tcPr>
            <w:tcW w:w="1042" w:type="dxa"/>
            <w:shd w:val="clear" w:color="auto" w:fill="auto"/>
          </w:tcPr>
          <w:p w14:paraId="1471FC86" w14:textId="77777777" w:rsidR="00B94B20" w:rsidRPr="00567A2A" w:rsidRDefault="00B94B20" w:rsidP="00CA2096">
            <w:pPr>
              <w:rPr>
                <w:rFonts w:ascii="Arial" w:hAnsi="Arial" w:cs="Arial"/>
              </w:rPr>
            </w:pPr>
          </w:p>
          <w:p w14:paraId="73F15161" w14:textId="77777777" w:rsidR="00B94B20" w:rsidRPr="00567A2A" w:rsidRDefault="00B94B20" w:rsidP="00CA2096">
            <w:pPr>
              <w:rPr>
                <w:rFonts w:ascii="Arial" w:hAnsi="Arial" w:cs="Arial"/>
              </w:rPr>
            </w:pPr>
          </w:p>
          <w:p w14:paraId="0BCBF8FE" w14:textId="77777777" w:rsidR="00B94B20" w:rsidRPr="00567A2A" w:rsidRDefault="00B94B20" w:rsidP="00CA2096">
            <w:pPr>
              <w:rPr>
                <w:rFonts w:ascii="Arial" w:hAnsi="Arial" w:cs="Arial"/>
              </w:rPr>
            </w:pPr>
            <w:r w:rsidRPr="00567A2A">
              <w:rPr>
                <w:rFonts w:ascii="Arial" w:hAnsi="Arial" w:cs="Arial"/>
              </w:rPr>
              <w:t>07H00</w:t>
            </w:r>
          </w:p>
          <w:p w14:paraId="2B1BDA67" w14:textId="77777777" w:rsidR="00B94B20" w:rsidRPr="00567A2A" w:rsidRDefault="00B94B20" w:rsidP="00CA2096">
            <w:pPr>
              <w:rPr>
                <w:rFonts w:ascii="Arial" w:hAnsi="Arial" w:cs="Arial"/>
              </w:rPr>
            </w:pPr>
          </w:p>
          <w:p w14:paraId="669668BF" w14:textId="77777777" w:rsidR="00B94B20" w:rsidRPr="00567A2A" w:rsidRDefault="00B94B20" w:rsidP="00CA2096">
            <w:pPr>
              <w:rPr>
                <w:rFonts w:ascii="Arial" w:hAnsi="Arial" w:cs="Arial"/>
              </w:rPr>
            </w:pPr>
          </w:p>
          <w:p w14:paraId="333D6498" w14:textId="77777777" w:rsidR="00B94B20" w:rsidRPr="00567A2A" w:rsidRDefault="00B94B20" w:rsidP="00CA2096">
            <w:pPr>
              <w:rPr>
                <w:rFonts w:ascii="Arial" w:hAnsi="Arial" w:cs="Arial"/>
              </w:rPr>
            </w:pPr>
          </w:p>
          <w:p w14:paraId="5548E2B3" w14:textId="77777777" w:rsidR="00B94B20" w:rsidRPr="00567A2A" w:rsidRDefault="00B94B20" w:rsidP="00CA2096">
            <w:pPr>
              <w:rPr>
                <w:rFonts w:ascii="Arial" w:hAnsi="Arial" w:cs="Arial"/>
              </w:rPr>
            </w:pPr>
          </w:p>
        </w:tc>
      </w:tr>
    </w:tbl>
    <w:p w14:paraId="40D6B170" w14:textId="77777777" w:rsidR="00B94B20" w:rsidRPr="00567A2A" w:rsidRDefault="00B94B20" w:rsidP="00B94B20">
      <w:pPr>
        <w:rPr>
          <w:rFonts w:ascii="Arial" w:hAnsi="Arial" w:cs="Aria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5812"/>
        <w:gridCol w:w="1601"/>
        <w:gridCol w:w="1042"/>
      </w:tblGrid>
      <w:tr w:rsidR="00B94B20" w:rsidRPr="00567A2A" w14:paraId="750B6A79" w14:textId="77777777" w:rsidTr="00CA2096">
        <w:tc>
          <w:tcPr>
            <w:tcW w:w="1843" w:type="dxa"/>
            <w:shd w:val="clear" w:color="auto" w:fill="C0C0C0"/>
          </w:tcPr>
          <w:p w14:paraId="0761FB38" w14:textId="77777777" w:rsidR="00B94B20" w:rsidRPr="00567A2A" w:rsidRDefault="00B94B20" w:rsidP="00CA2096">
            <w:pPr>
              <w:rPr>
                <w:rFonts w:ascii="Arial" w:hAnsi="Arial" w:cs="Arial"/>
                <w:b/>
                <w:bCs/>
              </w:rPr>
            </w:pPr>
            <w:r w:rsidRPr="00567A2A">
              <w:rPr>
                <w:rFonts w:ascii="Arial" w:hAnsi="Arial" w:cs="Arial"/>
                <w:b/>
                <w:bCs/>
              </w:rPr>
              <w:t>Séquence 4</w:t>
            </w:r>
          </w:p>
        </w:tc>
        <w:tc>
          <w:tcPr>
            <w:tcW w:w="5812" w:type="dxa"/>
            <w:shd w:val="clear" w:color="auto" w:fill="C0C0C0"/>
          </w:tcPr>
          <w:p w14:paraId="54EF4B8A" w14:textId="77777777" w:rsidR="00B94B20" w:rsidRPr="00567A2A" w:rsidRDefault="00B94B20" w:rsidP="00CA2096">
            <w:pPr>
              <w:rPr>
                <w:rFonts w:ascii="Arial" w:hAnsi="Arial" w:cs="Arial"/>
                <w:b/>
                <w:bCs/>
              </w:rPr>
            </w:pPr>
            <w:r w:rsidRPr="00567A2A">
              <w:rPr>
                <w:rFonts w:ascii="Arial" w:hAnsi="Arial" w:cs="Arial"/>
                <w:b/>
                <w:bCs/>
              </w:rPr>
              <w:t>Notions de droits civil et pénal</w:t>
            </w:r>
          </w:p>
        </w:tc>
        <w:tc>
          <w:tcPr>
            <w:tcW w:w="1601" w:type="dxa"/>
            <w:shd w:val="clear" w:color="auto" w:fill="C0C0C0"/>
          </w:tcPr>
          <w:p w14:paraId="7B31CFCF" w14:textId="77777777" w:rsidR="00B94B20" w:rsidRPr="00567A2A" w:rsidRDefault="00B94B20" w:rsidP="00CA2096">
            <w:pPr>
              <w:rPr>
                <w:rFonts w:ascii="Arial" w:hAnsi="Arial" w:cs="Arial"/>
                <w:b/>
                <w:bCs/>
              </w:rPr>
            </w:pPr>
            <w:r w:rsidRPr="00567A2A">
              <w:rPr>
                <w:rFonts w:ascii="Arial" w:hAnsi="Arial" w:cs="Arial"/>
                <w:b/>
                <w:bCs/>
              </w:rPr>
              <w:t>Formateur</w:t>
            </w:r>
          </w:p>
        </w:tc>
        <w:tc>
          <w:tcPr>
            <w:tcW w:w="1042" w:type="dxa"/>
            <w:shd w:val="clear" w:color="auto" w:fill="C0C0C0"/>
          </w:tcPr>
          <w:p w14:paraId="40FE40DE" w14:textId="77777777" w:rsidR="00B94B20" w:rsidRPr="00567A2A" w:rsidRDefault="00B94B20" w:rsidP="00CA2096">
            <w:pPr>
              <w:rPr>
                <w:rFonts w:ascii="Arial" w:hAnsi="Arial" w:cs="Arial"/>
                <w:b/>
                <w:bCs/>
              </w:rPr>
            </w:pPr>
            <w:r w:rsidRPr="00567A2A">
              <w:rPr>
                <w:rFonts w:ascii="Arial" w:hAnsi="Arial" w:cs="Arial"/>
                <w:b/>
                <w:bCs/>
              </w:rPr>
              <w:t>02H00</w:t>
            </w:r>
          </w:p>
        </w:tc>
      </w:tr>
      <w:tr w:rsidR="00B94B20" w:rsidRPr="00567A2A" w14:paraId="7576B7F9" w14:textId="77777777" w:rsidTr="00CA2096">
        <w:trPr>
          <w:trHeight w:val="70"/>
        </w:trPr>
        <w:tc>
          <w:tcPr>
            <w:tcW w:w="1843" w:type="dxa"/>
            <w:shd w:val="clear" w:color="auto" w:fill="auto"/>
          </w:tcPr>
          <w:p w14:paraId="52009E64" w14:textId="77777777" w:rsidR="00B94B20" w:rsidRPr="00567A2A" w:rsidRDefault="00B94B20" w:rsidP="00CA2096">
            <w:pPr>
              <w:rPr>
                <w:rFonts w:ascii="Arial" w:hAnsi="Arial" w:cs="Arial"/>
                <w:b/>
                <w:bCs/>
              </w:rPr>
            </w:pPr>
            <w:r w:rsidRPr="00567A2A">
              <w:rPr>
                <w:rFonts w:ascii="Arial" w:hAnsi="Arial" w:cs="Arial"/>
                <w:b/>
                <w:bCs/>
              </w:rPr>
              <w:t>Contenu</w:t>
            </w:r>
          </w:p>
        </w:tc>
        <w:tc>
          <w:tcPr>
            <w:tcW w:w="5812" w:type="dxa"/>
            <w:shd w:val="clear" w:color="auto" w:fill="auto"/>
          </w:tcPr>
          <w:p w14:paraId="7CC934AC" w14:textId="77777777" w:rsidR="00B94B20" w:rsidRPr="00567A2A" w:rsidRDefault="00B94B20" w:rsidP="00CA2096">
            <w:pPr>
              <w:rPr>
                <w:rFonts w:ascii="Arial" w:hAnsi="Arial" w:cs="Arial"/>
              </w:rPr>
            </w:pPr>
            <w:r w:rsidRPr="00567A2A">
              <w:rPr>
                <w:rFonts w:ascii="Arial" w:hAnsi="Arial" w:cs="Arial"/>
              </w:rPr>
              <w:t>La délégation de pouvoir et la délégation de signature</w:t>
            </w:r>
          </w:p>
          <w:p w14:paraId="4DF69C3A" w14:textId="77777777" w:rsidR="00B94B20" w:rsidRPr="00567A2A" w:rsidRDefault="00B94B20" w:rsidP="00CA2096">
            <w:pPr>
              <w:rPr>
                <w:rFonts w:ascii="Arial" w:hAnsi="Arial" w:cs="Arial"/>
              </w:rPr>
            </w:pPr>
            <w:r w:rsidRPr="00567A2A">
              <w:rPr>
                <w:rFonts w:ascii="Arial" w:hAnsi="Arial" w:cs="Arial"/>
              </w:rPr>
              <w:t>La responsabilité civile et pénale</w:t>
            </w:r>
          </w:p>
          <w:p w14:paraId="08D42CB9" w14:textId="77777777" w:rsidR="00B94B20" w:rsidRPr="00567A2A" w:rsidRDefault="00B94B20" w:rsidP="00CA2096">
            <w:pPr>
              <w:rPr>
                <w:rFonts w:ascii="Arial" w:hAnsi="Arial" w:cs="Arial"/>
              </w:rPr>
            </w:pPr>
            <w:r w:rsidRPr="00567A2A">
              <w:rPr>
                <w:rFonts w:ascii="Arial" w:hAnsi="Arial" w:cs="Arial"/>
              </w:rPr>
              <w:t>Le délit de mise en danger de la vie d’autrui</w:t>
            </w:r>
          </w:p>
        </w:tc>
        <w:tc>
          <w:tcPr>
            <w:tcW w:w="1601" w:type="dxa"/>
            <w:shd w:val="clear" w:color="auto" w:fill="auto"/>
          </w:tcPr>
          <w:p w14:paraId="4EC46BE7" w14:textId="77777777" w:rsidR="00B94B20" w:rsidRPr="00567A2A" w:rsidRDefault="00B94B20" w:rsidP="00CA2096">
            <w:pPr>
              <w:rPr>
                <w:rFonts w:ascii="Arial" w:hAnsi="Arial" w:cs="Arial"/>
              </w:rPr>
            </w:pPr>
          </w:p>
          <w:p w14:paraId="606C6DAF" w14:textId="77777777" w:rsidR="00B94B20" w:rsidRPr="00567A2A" w:rsidRDefault="00B94B20" w:rsidP="00CA2096">
            <w:pPr>
              <w:rPr>
                <w:rFonts w:ascii="Arial" w:hAnsi="Arial" w:cs="Arial"/>
              </w:rPr>
            </w:pPr>
          </w:p>
          <w:p w14:paraId="3AB8BA93" w14:textId="77777777" w:rsidR="00B94B20" w:rsidRPr="00567A2A" w:rsidRDefault="00B94B20" w:rsidP="00567A2A">
            <w:pPr>
              <w:jc w:val="center"/>
              <w:rPr>
                <w:rFonts w:ascii="Arial" w:hAnsi="Arial" w:cs="Arial"/>
              </w:rPr>
            </w:pPr>
            <w:r w:rsidRPr="00567A2A">
              <w:rPr>
                <w:rFonts w:ascii="Arial" w:hAnsi="Arial" w:cs="Arial"/>
              </w:rPr>
              <w:t>L.BRIVET</w:t>
            </w:r>
          </w:p>
        </w:tc>
        <w:tc>
          <w:tcPr>
            <w:tcW w:w="1042" w:type="dxa"/>
            <w:shd w:val="clear" w:color="auto" w:fill="auto"/>
          </w:tcPr>
          <w:p w14:paraId="5BDA77BC" w14:textId="77777777" w:rsidR="00B94B20" w:rsidRPr="00567A2A" w:rsidRDefault="00B94B20" w:rsidP="00CA2096">
            <w:pPr>
              <w:rPr>
                <w:rFonts w:ascii="Arial" w:hAnsi="Arial" w:cs="Arial"/>
              </w:rPr>
            </w:pPr>
          </w:p>
          <w:p w14:paraId="67305B6F" w14:textId="77777777" w:rsidR="00B94B20" w:rsidRPr="00567A2A" w:rsidRDefault="00B94B20" w:rsidP="00CA2096">
            <w:pPr>
              <w:rPr>
                <w:rFonts w:ascii="Arial" w:hAnsi="Arial" w:cs="Arial"/>
              </w:rPr>
            </w:pPr>
          </w:p>
          <w:p w14:paraId="45309FFE" w14:textId="77777777" w:rsidR="00B94B20" w:rsidRPr="00567A2A" w:rsidRDefault="00B94B20" w:rsidP="00CA2096">
            <w:pPr>
              <w:rPr>
                <w:rFonts w:ascii="Arial" w:hAnsi="Arial" w:cs="Arial"/>
              </w:rPr>
            </w:pPr>
            <w:r w:rsidRPr="00567A2A">
              <w:rPr>
                <w:rFonts w:ascii="Arial" w:hAnsi="Arial" w:cs="Arial"/>
              </w:rPr>
              <w:t>02H00</w:t>
            </w:r>
          </w:p>
        </w:tc>
      </w:tr>
    </w:tbl>
    <w:p w14:paraId="667CD074" w14:textId="77777777" w:rsidR="00B94B20" w:rsidRPr="00567A2A" w:rsidRDefault="00B94B20" w:rsidP="00B94B20">
      <w:pPr>
        <w:rPr>
          <w:rFonts w:ascii="Arial" w:hAnsi="Arial" w:cs="Aria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5812"/>
        <w:gridCol w:w="1601"/>
        <w:gridCol w:w="1042"/>
      </w:tblGrid>
      <w:tr w:rsidR="00B94B20" w:rsidRPr="00567A2A" w14:paraId="5A842DD7" w14:textId="77777777" w:rsidTr="00CA2096">
        <w:tc>
          <w:tcPr>
            <w:tcW w:w="1843" w:type="dxa"/>
            <w:shd w:val="clear" w:color="auto" w:fill="C0C0C0"/>
          </w:tcPr>
          <w:p w14:paraId="5D55DBDD" w14:textId="77777777" w:rsidR="00B94B20" w:rsidRPr="00567A2A" w:rsidRDefault="00B94B20" w:rsidP="00CA2096">
            <w:pPr>
              <w:rPr>
                <w:rFonts w:ascii="Arial" w:hAnsi="Arial" w:cs="Arial"/>
                <w:b/>
                <w:bCs/>
              </w:rPr>
            </w:pPr>
            <w:r w:rsidRPr="00567A2A">
              <w:rPr>
                <w:rFonts w:ascii="Arial" w:hAnsi="Arial" w:cs="Arial"/>
                <w:b/>
                <w:bCs/>
              </w:rPr>
              <w:t>Séquence 5</w:t>
            </w:r>
          </w:p>
        </w:tc>
        <w:tc>
          <w:tcPr>
            <w:tcW w:w="5812" w:type="dxa"/>
            <w:shd w:val="clear" w:color="auto" w:fill="C0C0C0"/>
          </w:tcPr>
          <w:p w14:paraId="41E09270" w14:textId="77777777" w:rsidR="00B94B20" w:rsidRPr="00567A2A" w:rsidRDefault="00B94B20" w:rsidP="00CA2096">
            <w:pPr>
              <w:rPr>
                <w:rFonts w:ascii="Arial" w:hAnsi="Arial" w:cs="Arial"/>
                <w:b/>
                <w:bCs/>
              </w:rPr>
            </w:pPr>
            <w:r w:rsidRPr="00567A2A">
              <w:rPr>
                <w:rFonts w:ascii="Arial" w:hAnsi="Arial" w:cs="Arial"/>
                <w:b/>
                <w:bCs/>
              </w:rPr>
              <w:t>Fonction maintenance</w:t>
            </w:r>
          </w:p>
        </w:tc>
        <w:tc>
          <w:tcPr>
            <w:tcW w:w="1601" w:type="dxa"/>
            <w:shd w:val="clear" w:color="auto" w:fill="C0C0C0"/>
          </w:tcPr>
          <w:p w14:paraId="5F5EB4C4" w14:textId="77777777" w:rsidR="00B94B20" w:rsidRPr="00567A2A" w:rsidRDefault="00B94B20" w:rsidP="00CA2096">
            <w:pPr>
              <w:rPr>
                <w:rFonts w:ascii="Arial" w:hAnsi="Arial" w:cs="Arial"/>
                <w:b/>
                <w:bCs/>
              </w:rPr>
            </w:pPr>
            <w:r w:rsidRPr="00567A2A">
              <w:rPr>
                <w:rFonts w:ascii="Arial" w:hAnsi="Arial" w:cs="Arial"/>
                <w:b/>
                <w:bCs/>
              </w:rPr>
              <w:t>Formateur</w:t>
            </w:r>
          </w:p>
        </w:tc>
        <w:tc>
          <w:tcPr>
            <w:tcW w:w="1042" w:type="dxa"/>
            <w:shd w:val="clear" w:color="auto" w:fill="C0C0C0"/>
          </w:tcPr>
          <w:p w14:paraId="4F49BA7D" w14:textId="77777777" w:rsidR="00B94B20" w:rsidRPr="00567A2A" w:rsidRDefault="00B94B20" w:rsidP="00CA2096">
            <w:pPr>
              <w:rPr>
                <w:rFonts w:ascii="Arial" w:hAnsi="Arial" w:cs="Arial"/>
                <w:b/>
                <w:bCs/>
              </w:rPr>
            </w:pPr>
            <w:r w:rsidRPr="00567A2A">
              <w:rPr>
                <w:rFonts w:ascii="Arial" w:hAnsi="Arial" w:cs="Arial"/>
                <w:b/>
                <w:bCs/>
              </w:rPr>
              <w:t>02H00</w:t>
            </w:r>
          </w:p>
        </w:tc>
      </w:tr>
      <w:tr w:rsidR="00B94B20" w:rsidRPr="00567A2A" w14:paraId="36DFAD70" w14:textId="77777777" w:rsidTr="00CA2096">
        <w:trPr>
          <w:trHeight w:val="70"/>
        </w:trPr>
        <w:tc>
          <w:tcPr>
            <w:tcW w:w="1843" w:type="dxa"/>
            <w:shd w:val="clear" w:color="auto" w:fill="auto"/>
          </w:tcPr>
          <w:p w14:paraId="1BDF888B" w14:textId="77777777" w:rsidR="00B94B20" w:rsidRPr="00567A2A" w:rsidRDefault="00B94B20" w:rsidP="00CA2096">
            <w:pPr>
              <w:rPr>
                <w:rFonts w:ascii="Arial" w:hAnsi="Arial" w:cs="Arial"/>
                <w:b/>
                <w:bCs/>
              </w:rPr>
            </w:pPr>
            <w:r w:rsidRPr="00567A2A">
              <w:rPr>
                <w:rFonts w:ascii="Arial" w:hAnsi="Arial" w:cs="Arial"/>
                <w:b/>
                <w:bCs/>
              </w:rPr>
              <w:t>Contenu</w:t>
            </w:r>
          </w:p>
        </w:tc>
        <w:tc>
          <w:tcPr>
            <w:tcW w:w="5812" w:type="dxa"/>
            <w:shd w:val="clear" w:color="auto" w:fill="auto"/>
          </w:tcPr>
          <w:p w14:paraId="69860480" w14:textId="77777777" w:rsidR="00B94B20" w:rsidRPr="00567A2A" w:rsidRDefault="00B94B20" w:rsidP="00CA2096">
            <w:pPr>
              <w:rPr>
                <w:rFonts w:ascii="Arial" w:hAnsi="Arial" w:cs="Arial"/>
              </w:rPr>
            </w:pPr>
            <w:r w:rsidRPr="00567A2A">
              <w:rPr>
                <w:rFonts w:ascii="Arial" w:hAnsi="Arial" w:cs="Arial"/>
              </w:rPr>
              <w:t>Contexte d’obligations réglementaires</w:t>
            </w:r>
          </w:p>
          <w:p w14:paraId="556791B1" w14:textId="77777777" w:rsidR="00B94B20" w:rsidRPr="00567A2A" w:rsidRDefault="00B94B20" w:rsidP="00CA2096">
            <w:pPr>
              <w:rPr>
                <w:rFonts w:ascii="Arial" w:hAnsi="Arial" w:cs="Arial"/>
              </w:rPr>
            </w:pPr>
            <w:r w:rsidRPr="00567A2A">
              <w:rPr>
                <w:rFonts w:ascii="Arial" w:hAnsi="Arial" w:cs="Arial"/>
              </w:rPr>
              <w:t>Aspects juridiques :</w:t>
            </w:r>
          </w:p>
          <w:p w14:paraId="014D226C" w14:textId="77777777" w:rsidR="00B94B20" w:rsidRPr="00567A2A" w:rsidRDefault="00B94B20" w:rsidP="00CA2096">
            <w:pPr>
              <w:rPr>
                <w:rFonts w:ascii="Arial" w:hAnsi="Arial" w:cs="Arial"/>
              </w:rPr>
            </w:pPr>
            <w:r w:rsidRPr="00567A2A">
              <w:rPr>
                <w:rFonts w:ascii="Arial" w:hAnsi="Arial" w:cs="Arial"/>
              </w:rPr>
              <w:t>-Les contrats avec obligation de moyens</w:t>
            </w:r>
            <w:r w:rsidR="001A6DE8">
              <w:rPr>
                <w:rFonts w:ascii="Arial" w:hAnsi="Arial" w:cs="Arial"/>
              </w:rPr>
              <w:t xml:space="preserve"> et de résultats</w:t>
            </w:r>
          </w:p>
          <w:p w14:paraId="072E4B06" w14:textId="77777777" w:rsidR="00B94B20" w:rsidRPr="00567A2A" w:rsidRDefault="00B94B20" w:rsidP="00CA2096">
            <w:pPr>
              <w:rPr>
                <w:rFonts w:ascii="Arial" w:hAnsi="Arial" w:cs="Arial"/>
              </w:rPr>
            </w:pPr>
            <w:r w:rsidRPr="00567A2A">
              <w:rPr>
                <w:rFonts w:ascii="Arial" w:hAnsi="Arial" w:cs="Arial"/>
              </w:rPr>
              <w:t>Différents types de contrats :</w:t>
            </w:r>
          </w:p>
          <w:p w14:paraId="1600EB18" w14:textId="77777777" w:rsidR="00B94B20" w:rsidRPr="00567A2A" w:rsidRDefault="00B94B20" w:rsidP="00CA2096">
            <w:pPr>
              <w:rPr>
                <w:rFonts w:ascii="Arial" w:hAnsi="Arial" w:cs="Arial"/>
              </w:rPr>
            </w:pPr>
            <w:r w:rsidRPr="00567A2A">
              <w:rPr>
                <w:rFonts w:ascii="Arial" w:hAnsi="Arial" w:cs="Arial"/>
              </w:rPr>
              <w:t>-Le contrat de types « prédictifs »</w:t>
            </w:r>
          </w:p>
          <w:p w14:paraId="3C47A264" w14:textId="77777777" w:rsidR="00B94B20" w:rsidRPr="00567A2A" w:rsidRDefault="00B94B20" w:rsidP="00CA2096">
            <w:pPr>
              <w:rPr>
                <w:rFonts w:ascii="Arial" w:hAnsi="Arial" w:cs="Arial"/>
              </w:rPr>
            </w:pPr>
            <w:r w:rsidRPr="00567A2A">
              <w:rPr>
                <w:rFonts w:ascii="Arial" w:hAnsi="Arial" w:cs="Arial"/>
              </w:rPr>
              <w:t>-Le contrat de types « préventifs »</w:t>
            </w:r>
          </w:p>
          <w:p w14:paraId="232DAE09" w14:textId="77777777" w:rsidR="00B94B20" w:rsidRPr="00567A2A" w:rsidRDefault="00B94B20" w:rsidP="00CA2096">
            <w:pPr>
              <w:rPr>
                <w:rFonts w:ascii="Arial" w:hAnsi="Arial" w:cs="Arial"/>
              </w:rPr>
            </w:pPr>
            <w:r w:rsidRPr="00567A2A">
              <w:rPr>
                <w:rFonts w:ascii="Arial" w:hAnsi="Arial" w:cs="Arial"/>
              </w:rPr>
              <w:t>-Le contrat de types « correctifs » ou « curatifs »</w:t>
            </w:r>
          </w:p>
          <w:p w14:paraId="2A7A4705" w14:textId="77777777" w:rsidR="00B94B20" w:rsidRPr="00567A2A" w:rsidRDefault="00B94B20" w:rsidP="00CA2096">
            <w:pPr>
              <w:rPr>
                <w:rFonts w:ascii="Arial" w:hAnsi="Arial" w:cs="Arial"/>
              </w:rPr>
            </w:pPr>
            <w:r w:rsidRPr="00567A2A">
              <w:rPr>
                <w:rFonts w:ascii="Arial" w:hAnsi="Arial" w:cs="Arial"/>
              </w:rPr>
              <w:t>Normalisation</w:t>
            </w:r>
          </w:p>
        </w:tc>
        <w:tc>
          <w:tcPr>
            <w:tcW w:w="1601" w:type="dxa"/>
            <w:vMerge w:val="restart"/>
            <w:shd w:val="clear" w:color="auto" w:fill="auto"/>
          </w:tcPr>
          <w:p w14:paraId="300343B0" w14:textId="77777777" w:rsidR="00B94B20" w:rsidRPr="00567A2A" w:rsidRDefault="00B94B20" w:rsidP="00CA2096">
            <w:pPr>
              <w:rPr>
                <w:rFonts w:ascii="Arial" w:hAnsi="Arial" w:cs="Arial"/>
              </w:rPr>
            </w:pPr>
          </w:p>
          <w:p w14:paraId="08488B9C" w14:textId="77777777" w:rsidR="00B94B20" w:rsidRPr="00567A2A" w:rsidRDefault="00B94B20" w:rsidP="00CA2096">
            <w:pPr>
              <w:jc w:val="center"/>
              <w:rPr>
                <w:rFonts w:ascii="Arial" w:hAnsi="Arial" w:cs="Arial"/>
              </w:rPr>
            </w:pPr>
          </w:p>
          <w:p w14:paraId="62209CE3" w14:textId="77777777" w:rsidR="00B94B20" w:rsidRPr="00567A2A" w:rsidRDefault="00B94B20" w:rsidP="00CA2096">
            <w:pPr>
              <w:jc w:val="center"/>
              <w:rPr>
                <w:rFonts w:ascii="Arial" w:hAnsi="Arial" w:cs="Arial"/>
              </w:rPr>
            </w:pPr>
          </w:p>
          <w:p w14:paraId="182F99AB" w14:textId="77777777" w:rsidR="00B94B20" w:rsidRPr="00567A2A" w:rsidRDefault="00B94B20" w:rsidP="00CA2096">
            <w:pPr>
              <w:jc w:val="center"/>
              <w:rPr>
                <w:rFonts w:ascii="Arial" w:hAnsi="Arial" w:cs="Arial"/>
              </w:rPr>
            </w:pPr>
          </w:p>
          <w:p w14:paraId="7526E97E" w14:textId="77777777" w:rsidR="00B94B20" w:rsidRPr="00567A2A" w:rsidRDefault="00B94B20" w:rsidP="00CA2096">
            <w:pPr>
              <w:jc w:val="center"/>
              <w:rPr>
                <w:rFonts w:ascii="Arial" w:hAnsi="Arial" w:cs="Arial"/>
              </w:rPr>
            </w:pPr>
            <w:r w:rsidRPr="00567A2A">
              <w:rPr>
                <w:rFonts w:ascii="Arial" w:hAnsi="Arial" w:cs="Arial"/>
              </w:rPr>
              <w:t>L.BRIVET</w:t>
            </w:r>
          </w:p>
          <w:p w14:paraId="70D885B3" w14:textId="77777777" w:rsidR="00B94B20" w:rsidRPr="00567A2A" w:rsidRDefault="00B94B20" w:rsidP="00CA2096">
            <w:pPr>
              <w:jc w:val="center"/>
              <w:rPr>
                <w:rFonts w:ascii="Arial" w:hAnsi="Arial" w:cs="Arial"/>
              </w:rPr>
            </w:pPr>
          </w:p>
          <w:p w14:paraId="3D8E18D7" w14:textId="77777777" w:rsidR="00B94B20" w:rsidRPr="00567A2A" w:rsidRDefault="00B94B20" w:rsidP="00CA2096">
            <w:pPr>
              <w:rPr>
                <w:rFonts w:ascii="Arial" w:hAnsi="Arial" w:cs="Arial"/>
              </w:rPr>
            </w:pPr>
          </w:p>
          <w:p w14:paraId="0F5BD0D7" w14:textId="77777777" w:rsidR="00B94B20" w:rsidRPr="00567A2A" w:rsidRDefault="00B94B20" w:rsidP="00CA2096">
            <w:pPr>
              <w:rPr>
                <w:rFonts w:ascii="Arial" w:hAnsi="Arial" w:cs="Arial"/>
              </w:rPr>
            </w:pPr>
          </w:p>
        </w:tc>
        <w:tc>
          <w:tcPr>
            <w:tcW w:w="1042" w:type="dxa"/>
            <w:shd w:val="clear" w:color="auto" w:fill="auto"/>
          </w:tcPr>
          <w:p w14:paraId="50678EB0" w14:textId="77777777" w:rsidR="00B94B20" w:rsidRPr="00567A2A" w:rsidRDefault="00B94B20" w:rsidP="00CA2096">
            <w:pPr>
              <w:rPr>
                <w:rFonts w:ascii="Arial" w:hAnsi="Arial" w:cs="Arial"/>
              </w:rPr>
            </w:pPr>
          </w:p>
          <w:p w14:paraId="2FD9D3D3" w14:textId="77777777" w:rsidR="00B94B20" w:rsidRPr="00567A2A" w:rsidRDefault="00B94B20" w:rsidP="00CA2096">
            <w:pPr>
              <w:rPr>
                <w:rFonts w:ascii="Arial" w:hAnsi="Arial" w:cs="Arial"/>
              </w:rPr>
            </w:pPr>
          </w:p>
          <w:p w14:paraId="52A00FFB" w14:textId="77777777" w:rsidR="00B94B20" w:rsidRPr="00567A2A" w:rsidRDefault="00B94B20" w:rsidP="00CA2096">
            <w:pPr>
              <w:rPr>
                <w:rFonts w:ascii="Arial" w:hAnsi="Arial" w:cs="Arial"/>
              </w:rPr>
            </w:pPr>
            <w:r w:rsidRPr="00567A2A">
              <w:rPr>
                <w:rFonts w:ascii="Arial" w:hAnsi="Arial" w:cs="Arial"/>
              </w:rPr>
              <w:t>01H30</w:t>
            </w:r>
          </w:p>
          <w:p w14:paraId="6191F137" w14:textId="77777777" w:rsidR="00B94B20" w:rsidRPr="00567A2A" w:rsidRDefault="00B94B20" w:rsidP="00CA2096">
            <w:pPr>
              <w:rPr>
                <w:rFonts w:ascii="Arial" w:hAnsi="Arial" w:cs="Arial"/>
              </w:rPr>
            </w:pPr>
          </w:p>
        </w:tc>
      </w:tr>
      <w:tr w:rsidR="00B94B20" w:rsidRPr="00567A2A" w14:paraId="461DD1A9" w14:textId="77777777" w:rsidTr="00CA2096">
        <w:trPr>
          <w:trHeight w:val="70"/>
        </w:trPr>
        <w:tc>
          <w:tcPr>
            <w:tcW w:w="1843" w:type="dxa"/>
            <w:shd w:val="clear" w:color="auto" w:fill="auto"/>
          </w:tcPr>
          <w:p w14:paraId="3E0D6F17" w14:textId="77777777" w:rsidR="00B94B20" w:rsidRPr="00567A2A" w:rsidRDefault="00B94B20" w:rsidP="00CA2096">
            <w:pPr>
              <w:rPr>
                <w:rFonts w:ascii="Arial" w:hAnsi="Arial" w:cs="Arial"/>
                <w:b/>
                <w:bCs/>
              </w:rPr>
            </w:pPr>
            <w:r w:rsidRPr="00567A2A">
              <w:rPr>
                <w:rFonts w:ascii="Arial" w:hAnsi="Arial" w:cs="Arial"/>
                <w:b/>
                <w:bCs/>
              </w:rPr>
              <w:t>Application</w:t>
            </w:r>
          </w:p>
        </w:tc>
        <w:tc>
          <w:tcPr>
            <w:tcW w:w="5812" w:type="dxa"/>
            <w:shd w:val="clear" w:color="auto" w:fill="auto"/>
          </w:tcPr>
          <w:p w14:paraId="246B912F" w14:textId="77777777" w:rsidR="00B94B20" w:rsidRPr="00567A2A" w:rsidRDefault="00B94B20" w:rsidP="00CA2096">
            <w:pPr>
              <w:rPr>
                <w:rFonts w:ascii="Arial" w:hAnsi="Arial" w:cs="Arial"/>
              </w:rPr>
            </w:pPr>
            <w:r w:rsidRPr="00567A2A">
              <w:rPr>
                <w:rFonts w:ascii="Arial" w:hAnsi="Arial" w:cs="Arial"/>
              </w:rPr>
              <w:t>Analyse critique et retours d’expérience</w:t>
            </w:r>
          </w:p>
        </w:tc>
        <w:tc>
          <w:tcPr>
            <w:tcW w:w="1601" w:type="dxa"/>
            <w:vMerge/>
            <w:shd w:val="clear" w:color="auto" w:fill="auto"/>
          </w:tcPr>
          <w:p w14:paraId="4DAD8B05" w14:textId="77777777" w:rsidR="00B94B20" w:rsidRPr="00567A2A" w:rsidRDefault="00B94B20" w:rsidP="00CA2096">
            <w:pPr>
              <w:rPr>
                <w:rFonts w:ascii="Arial" w:hAnsi="Arial" w:cs="Arial"/>
              </w:rPr>
            </w:pPr>
          </w:p>
        </w:tc>
        <w:tc>
          <w:tcPr>
            <w:tcW w:w="1042" w:type="dxa"/>
            <w:shd w:val="clear" w:color="auto" w:fill="auto"/>
          </w:tcPr>
          <w:p w14:paraId="15BB1B95" w14:textId="77777777" w:rsidR="00B94B20" w:rsidRPr="00567A2A" w:rsidRDefault="00B94B20" w:rsidP="00CA2096">
            <w:pPr>
              <w:rPr>
                <w:rFonts w:ascii="Arial" w:hAnsi="Arial" w:cs="Arial"/>
              </w:rPr>
            </w:pPr>
            <w:r w:rsidRPr="00567A2A">
              <w:rPr>
                <w:rFonts w:ascii="Arial" w:hAnsi="Arial" w:cs="Arial"/>
              </w:rPr>
              <w:t>00h30</w:t>
            </w:r>
          </w:p>
        </w:tc>
      </w:tr>
    </w:tbl>
    <w:p w14:paraId="01011285" w14:textId="77777777" w:rsidR="00B94B20" w:rsidRPr="00567A2A" w:rsidRDefault="00B94B20" w:rsidP="00B94B20">
      <w:pPr>
        <w:rPr>
          <w:rFonts w:ascii="Arial" w:hAnsi="Arial" w:cs="Aria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0"/>
        <w:gridCol w:w="5772"/>
        <w:gridCol w:w="1590"/>
        <w:gridCol w:w="1034"/>
      </w:tblGrid>
      <w:tr w:rsidR="00B94B20" w:rsidRPr="00567A2A" w14:paraId="29825158" w14:textId="77777777" w:rsidTr="001A6DE8">
        <w:trPr>
          <w:trHeight w:val="152"/>
        </w:trPr>
        <w:tc>
          <w:tcPr>
            <w:tcW w:w="1830" w:type="dxa"/>
            <w:shd w:val="clear" w:color="auto" w:fill="C0C0C0"/>
          </w:tcPr>
          <w:p w14:paraId="21302ECB" w14:textId="77777777" w:rsidR="00B94B20" w:rsidRPr="00567A2A" w:rsidRDefault="00B94B20" w:rsidP="00CA2096">
            <w:pPr>
              <w:rPr>
                <w:rFonts w:ascii="Arial" w:hAnsi="Arial" w:cs="Arial"/>
                <w:b/>
                <w:bCs/>
              </w:rPr>
            </w:pPr>
            <w:r w:rsidRPr="00567A2A">
              <w:rPr>
                <w:rFonts w:ascii="Arial" w:hAnsi="Arial" w:cs="Arial"/>
                <w:b/>
                <w:bCs/>
              </w:rPr>
              <w:t>Séquence 6</w:t>
            </w:r>
          </w:p>
        </w:tc>
        <w:tc>
          <w:tcPr>
            <w:tcW w:w="5772" w:type="dxa"/>
            <w:shd w:val="clear" w:color="auto" w:fill="C0C0C0"/>
          </w:tcPr>
          <w:p w14:paraId="507FD73F" w14:textId="77777777" w:rsidR="00B94B20" w:rsidRPr="00567A2A" w:rsidRDefault="00B94B20" w:rsidP="00CA2096">
            <w:pPr>
              <w:rPr>
                <w:rFonts w:ascii="Arial" w:hAnsi="Arial" w:cs="Arial"/>
                <w:b/>
                <w:bCs/>
              </w:rPr>
            </w:pPr>
            <w:r w:rsidRPr="00567A2A">
              <w:rPr>
                <w:rFonts w:ascii="Arial" w:hAnsi="Arial" w:cs="Arial"/>
                <w:b/>
                <w:bCs/>
              </w:rPr>
              <w:t>Etude de cas</w:t>
            </w:r>
          </w:p>
        </w:tc>
        <w:tc>
          <w:tcPr>
            <w:tcW w:w="1590" w:type="dxa"/>
            <w:tcBorders>
              <w:bottom w:val="single" w:sz="4" w:space="0" w:color="auto"/>
            </w:tcBorders>
            <w:shd w:val="clear" w:color="auto" w:fill="C0C0C0"/>
          </w:tcPr>
          <w:p w14:paraId="53716563" w14:textId="77777777" w:rsidR="00B94B20" w:rsidRPr="00567A2A" w:rsidRDefault="00B94B20" w:rsidP="00CA2096">
            <w:pPr>
              <w:rPr>
                <w:rFonts w:ascii="Arial" w:hAnsi="Arial" w:cs="Arial"/>
                <w:b/>
                <w:bCs/>
              </w:rPr>
            </w:pPr>
            <w:r w:rsidRPr="00567A2A">
              <w:rPr>
                <w:rFonts w:ascii="Arial" w:hAnsi="Arial" w:cs="Arial"/>
                <w:b/>
                <w:bCs/>
              </w:rPr>
              <w:t>Formateur</w:t>
            </w:r>
          </w:p>
        </w:tc>
        <w:tc>
          <w:tcPr>
            <w:tcW w:w="1034" w:type="dxa"/>
            <w:shd w:val="clear" w:color="auto" w:fill="C0C0C0"/>
          </w:tcPr>
          <w:p w14:paraId="404B72DD" w14:textId="77777777" w:rsidR="00B94B20" w:rsidRPr="00567A2A" w:rsidRDefault="00B94B20" w:rsidP="00CA2096">
            <w:pPr>
              <w:rPr>
                <w:rFonts w:ascii="Arial" w:hAnsi="Arial" w:cs="Arial"/>
                <w:b/>
                <w:bCs/>
              </w:rPr>
            </w:pPr>
            <w:r w:rsidRPr="00567A2A">
              <w:rPr>
                <w:rFonts w:ascii="Arial" w:hAnsi="Arial" w:cs="Arial"/>
                <w:b/>
                <w:bCs/>
              </w:rPr>
              <w:t>03H00</w:t>
            </w:r>
          </w:p>
        </w:tc>
      </w:tr>
      <w:tr w:rsidR="00B94B20" w:rsidRPr="00567A2A" w14:paraId="0B1108AF" w14:textId="77777777" w:rsidTr="001A6DE8">
        <w:trPr>
          <w:trHeight w:val="46"/>
        </w:trPr>
        <w:tc>
          <w:tcPr>
            <w:tcW w:w="1830" w:type="dxa"/>
            <w:shd w:val="clear" w:color="auto" w:fill="auto"/>
          </w:tcPr>
          <w:p w14:paraId="07775445" w14:textId="77777777" w:rsidR="00B94B20" w:rsidRPr="00567A2A" w:rsidRDefault="00B94B20" w:rsidP="00CA2096">
            <w:pPr>
              <w:rPr>
                <w:rFonts w:ascii="Arial" w:hAnsi="Arial" w:cs="Arial"/>
                <w:b/>
                <w:bCs/>
              </w:rPr>
            </w:pPr>
            <w:r w:rsidRPr="00567A2A">
              <w:rPr>
                <w:rFonts w:ascii="Arial" w:hAnsi="Arial" w:cs="Arial"/>
                <w:b/>
                <w:bCs/>
              </w:rPr>
              <w:t>Contenu</w:t>
            </w:r>
          </w:p>
        </w:tc>
        <w:tc>
          <w:tcPr>
            <w:tcW w:w="5772" w:type="dxa"/>
            <w:shd w:val="clear" w:color="auto" w:fill="auto"/>
          </w:tcPr>
          <w:p w14:paraId="07E8907E" w14:textId="77777777" w:rsidR="00B94B20" w:rsidRPr="00567A2A" w:rsidRDefault="00B94B20" w:rsidP="00CA2096">
            <w:pPr>
              <w:rPr>
                <w:rFonts w:ascii="Arial" w:hAnsi="Arial" w:cs="Arial"/>
              </w:rPr>
            </w:pPr>
            <w:r w:rsidRPr="00567A2A">
              <w:rPr>
                <w:rFonts w:ascii="Arial" w:hAnsi="Arial" w:cs="Arial"/>
              </w:rPr>
              <w:t>Rappel de la méthode</w:t>
            </w:r>
          </w:p>
          <w:p w14:paraId="7FFBF8CD" w14:textId="77777777" w:rsidR="00B94B20" w:rsidRPr="00567A2A" w:rsidRDefault="00B94B20" w:rsidP="00CA2096">
            <w:pPr>
              <w:rPr>
                <w:rFonts w:ascii="Arial" w:hAnsi="Arial" w:cs="Arial"/>
              </w:rPr>
            </w:pPr>
            <w:r w:rsidRPr="00567A2A">
              <w:rPr>
                <w:rFonts w:ascii="Arial" w:hAnsi="Arial" w:cs="Arial"/>
              </w:rPr>
              <w:t>Lecture de plan</w:t>
            </w:r>
          </w:p>
        </w:tc>
        <w:tc>
          <w:tcPr>
            <w:tcW w:w="1590" w:type="dxa"/>
            <w:vMerge w:val="restart"/>
            <w:tcBorders>
              <w:bottom w:val="single" w:sz="4" w:space="0" w:color="auto"/>
            </w:tcBorders>
            <w:shd w:val="clear" w:color="auto" w:fill="auto"/>
          </w:tcPr>
          <w:p w14:paraId="0084D82C" w14:textId="77777777" w:rsidR="00B94B20" w:rsidRPr="00567A2A" w:rsidRDefault="00B94B20" w:rsidP="00CA2096">
            <w:pPr>
              <w:rPr>
                <w:rFonts w:ascii="Arial" w:hAnsi="Arial" w:cs="Arial"/>
              </w:rPr>
            </w:pPr>
          </w:p>
          <w:p w14:paraId="0365C1AA" w14:textId="77777777" w:rsidR="00B94B20" w:rsidRPr="00567A2A" w:rsidRDefault="00B94B20" w:rsidP="00CA2096">
            <w:pPr>
              <w:rPr>
                <w:rFonts w:ascii="Arial" w:hAnsi="Arial" w:cs="Arial"/>
              </w:rPr>
            </w:pPr>
          </w:p>
          <w:p w14:paraId="71C35AA4" w14:textId="77777777" w:rsidR="00B94B20" w:rsidRPr="00567A2A" w:rsidRDefault="00B94B20" w:rsidP="001A6DE8">
            <w:pPr>
              <w:jc w:val="center"/>
              <w:rPr>
                <w:rFonts w:ascii="Arial" w:hAnsi="Arial" w:cs="Arial"/>
              </w:rPr>
            </w:pPr>
            <w:r w:rsidRPr="00567A2A">
              <w:rPr>
                <w:rFonts w:ascii="Arial" w:hAnsi="Arial" w:cs="Arial"/>
              </w:rPr>
              <w:t>L.BRIVET</w:t>
            </w:r>
          </w:p>
        </w:tc>
        <w:tc>
          <w:tcPr>
            <w:tcW w:w="1034" w:type="dxa"/>
            <w:shd w:val="clear" w:color="auto" w:fill="auto"/>
          </w:tcPr>
          <w:p w14:paraId="6E7940A4" w14:textId="77777777" w:rsidR="00B94B20" w:rsidRPr="00567A2A" w:rsidRDefault="00B94B20" w:rsidP="00CA2096">
            <w:pPr>
              <w:rPr>
                <w:rFonts w:ascii="Arial" w:hAnsi="Arial" w:cs="Arial"/>
              </w:rPr>
            </w:pPr>
            <w:r w:rsidRPr="00567A2A">
              <w:rPr>
                <w:rFonts w:ascii="Arial" w:hAnsi="Arial" w:cs="Arial"/>
              </w:rPr>
              <w:t>01H00</w:t>
            </w:r>
          </w:p>
          <w:p w14:paraId="3CB1C64B" w14:textId="77777777" w:rsidR="00B94B20" w:rsidRPr="00567A2A" w:rsidRDefault="00B94B20" w:rsidP="00CA2096">
            <w:pPr>
              <w:rPr>
                <w:rFonts w:ascii="Arial" w:hAnsi="Arial" w:cs="Arial"/>
              </w:rPr>
            </w:pPr>
          </w:p>
        </w:tc>
      </w:tr>
      <w:tr w:rsidR="00B94B20" w:rsidRPr="00567A2A" w14:paraId="39FA5DE2" w14:textId="77777777" w:rsidTr="001A6DE8">
        <w:trPr>
          <w:trHeight w:val="278"/>
        </w:trPr>
        <w:tc>
          <w:tcPr>
            <w:tcW w:w="1830" w:type="dxa"/>
            <w:shd w:val="clear" w:color="auto" w:fill="auto"/>
          </w:tcPr>
          <w:p w14:paraId="2786E875" w14:textId="77777777" w:rsidR="00B94B20" w:rsidRPr="00567A2A" w:rsidRDefault="00B94B20" w:rsidP="00CA2096">
            <w:pPr>
              <w:rPr>
                <w:rFonts w:ascii="Arial" w:hAnsi="Arial" w:cs="Arial"/>
                <w:b/>
                <w:bCs/>
              </w:rPr>
            </w:pPr>
            <w:r w:rsidRPr="00567A2A">
              <w:rPr>
                <w:rFonts w:ascii="Arial" w:hAnsi="Arial" w:cs="Arial"/>
                <w:b/>
                <w:bCs/>
              </w:rPr>
              <w:t>Application</w:t>
            </w:r>
          </w:p>
        </w:tc>
        <w:tc>
          <w:tcPr>
            <w:tcW w:w="5772" w:type="dxa"/>
            <w:shd w:val="clear" w:color="auto" w:fill="auto"/>
          </w:tcPr>
          <w:p w14:paraId="7D90A3E5" w14:textId="77777777" w:rsidR="001A6DE8" w:rsidRPr="001A6DE8" w:rsidRDefault="00B94B20" w:rsidP="001A6DE8">
            <w:pPr>
              <w:rPr>
                <w:rFonts w:ascii="Arial" w:hAnsi="Arial" w:cs="Arial"/>
              </w:rPr>
            </w:pPr>
            <w:r w:rsidRPr="00567A2A">
              <w:rPr>
                <w:rFonts w:ascii="Arial" w:hAnsi="Arial" w:cs="Arial"/>
              </w:rPr>
              <w:t>Rédaction d’une notice technique de sécurité</w:t>
            </w:r>
            <w:r w:rsidR="001A6DE8">
              <w:rPr>
                <w:rFonts w:ascii="Arial" w:hAnsi="Arial" w:cs="Arial"/>
              </w:rPr>
              <w:t xml:space="preserve"> - Correction</w:t>
            </w:r>
          </w:p>
        </w:tc>
        <w:tc>
          <w:tcPr>
            <w:tcW w:w="1590" w:type="dxa"/>
            <w:vMerge/>
            <w:tcBorders>
              <w:bottom w:val="single" w:sz="4" w:space="0" w:color="auto"/>
            </w:tcBorders>
            <w:shd w:val="clear" w:color="auto" w:fill="auto"/>
          </w:tcPr>
          <w:p w14:paraId="30EC8EC4" w14:textId="77777777" w:rsidR="00B94B20" w:rsidRPr="00567A2A" w:rsidRDefault="00B94B20" w:rsidP="00CA2096">
            <w:pPr>
              <w:rPr>
                <w:rFonts w:ascii="Arial" w:hAnsi="Arial" w:cs="Arial"/>
              </w:rPr>
            </w:pPr>
          </w:p>
        </w:tc>
        <w:tc>
          <w:tcPr>
            <w:tcW w:w="1034" w:type="dxa"/>
            <w:shd w:val="clear" w:color="auto" w:fill="auto"/>
          </w:tcPr>
          <w:p w14:paraId="7E2DB15E" w14:textId="77777777" w:rsidR="001A6DE8" w:rsidRPr="001A6DE8" w:rsidRDefault="00B94B20" w:rsidP="001A6DE8">
            <w:pPr>
              <w:rPr>
                <w:rFonts w:ascii="Arial" w:hAnsi="Arial" w:cs="Arial"/>
              </w:rPr>
            </w:pPr>
            <w:r w:rsidRPr="00567A2A">
              <w:rPr>
                <w:rFonts w:ascii="Arial" w:hAnsi="Arial" w:cs="Arial"/>
              </w:rPr>
              <w:t>02h00</w:t>
            </w:r>
          </w:p>
        </w:tc>
      </w:tr>
    </w:tbl>
    <w:p w14:paraId="63352D94" w14:textId="77777777" w:rsidR="00E0027A" w:rsidRPr="00567A2A" w:rsidRDefault="00E0027A" w:rsidP="00B94B20">
      <w:pPr>
        <w:rPr>
          <w:rFonts w:ascii="Arial" w:hAnsi="Arial" w:cs="Aria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5812"/>
        <w:gridCol w:w="1601"/>
        <w:gridCol w:w="1042"/>
      </w:tblGrid>
      <w:tr w:rsidR="00B94B20" w:rsidRPr="00567A2A" w14:paraId="13A39693" w14:textId="77777777" w:rsidTr="00CA2096">
        <w:tc>
          <w:tcPr>
            <w:tcW w:w="1843" w:type="dxa"/>
            <w:shd w:val="clear" w:color="auto" w:fill="C0C0C0"/>
          </w:tcPr>
          <w:p w14:paraId="26DD8E43" w14:textId="77777777" w:rsidR="00B94B20" w:rsidRPr="00567A2A" w:rsidRDefault="00B94B20" w:rsidP="00CA2096">
            <w:pPr>
              <w:rPr>
                <w:rFonts w:ascii="Arial" w:hAnsi="Arial" w:cs="Arial"/>
                <w:b/>
                <w:bCs/>
              </w:rPr>
            </w:pPr>
            <w:r w:rsidRPr="00567A2A">
              <w:rPr>
                <w:rFonts w:ascii="Arial" w:hAnsi="Arial" w:cs="Arial"/>
                <w:b/>
                <w:bCs/>
              </w:rPr>
              <w:t>Séquence 7</w:t>
            </w:r>
          </w:p>
        </w:tc>
        <w:tc>
          <w:tcPr>
            <w:tcW w:w="5812" w:type="dxa"/>
            <w:shd w:val="clear" w:color="auto" w:fill="C0C0C0"/>
          </w:tcPr>
          <w:p w14:paraId="1CA77157" w14:textId="77777777" w:rsidR="00B94B20" w:rsidRPr="00567A2A" w:rsidRDefault="00B94B20" w:rsidP="00CA2096">
            <w:pPr>
              <w:rPr>
                <w:rFonts w:ascii="Arial" w:hAnsi="Arial" w:cs="Arial"/>
                <w:b/>
                <w:bCs/>
              </w:rPr>
            </w:pPr>
            <w:r w:rsidRPr="00567A2A">
              <w:rPr>
                <w:rFonts w:ascii="Arial" w:hAnsi="Arial" w:cs="Arial"/>
                <w:b/>
                <w:bCs/>
              </w:rPr>
              <w:t>L’accessibilité des personnes handicapées</w:t>
            </w:r>
          </w:p>
        </w:tc>
        <w:tc>
          <w:tcPr>
            <w:tcW w:w="1601" w:type="dxa"/>
            <w:shd w:val="clear" w:color="auto" w:fill="C0C0C0"/>
          </w:tcPr>
          <w:p w14:paraId="5EB3D7A4" w14:textId="77777777" w:rsidR="00B94B20" w:rsidRPr="00567A2A" w:rsidRDefault="00B94B20" w:rsidP="00CA2096">
            <w:pPr>
              <w:rPr>
                <w:rFonts w:ascii="Arial" w:hAnsi="Arial" w:cs="Arial"/>
                <w:b/>
                <w:bCs/>
              </w:rPr>
            </w:pPr>
            <w:r w:rsidRPr="00567A2A">
              <w:rPr>
                <w:rFonts w:ascii="Arial" w:hAnsi="Arial" w:cs="Arial"/>
                <w:b/>
                <w:bCs/>
              </w:rPr>
              <w:t>Formateur</w:t>
            </w:r>
          </w:p>
        </w:tc>
        <w:tc>
          <w:tcPr>
            <w:tcW w:w="1042" w:type="dxa"/>
            <w:shd w:val="clear" w:color="auto" w:fill="C0C0C0"/>
          </w:tcPr>
          <w:p w14:paraId="3464A1E5" w14:textId="77777777" w:rsidR="00B94B20" w:rsidRPr="00567A2A" w:rsidRDefault="00B94B20" w:rsidP="00CA2096">
            <w:pPr>
              <w:rPr>
                <w:rFonts w:ascii="Arial" w:hAnsi="Arial" w:cs="Arial"/>
                <w:b/>
                <w:bCs/>
              </w:rPr>
            </w:pPr>
            <w:r w:rsidRPr="00567A2A">
              <w:rPr>
                <w:rFonts w:ascii="Arial" w:hAnsi="Arial" w:cs="Arial"/>
                <w:b/>
                <w:bCs/>
              </w:rPr>
              <w:t>02H00</w:t>
            </w:r>
          </w:p>
        </w:tc>
      </w:tr>
      <w:tr w:rsidR="00B94B20" w:rsidRPr="00567A2A" w14:paraId="223DBBA7" w14:textId="77777777" w:rsidTr="00CA2096">
        <w:trPr>
          <w:trHeight w:val="70"/>
        </w:trPr>
        <w:tc>
          <w:tcPr>
            <w:tcW w:w="1843" w:type="dxa"/>
            <w:shd w:val="clear" w:color="auto" w:fill="auto"/>
          </w:tcPr>
          <w:p w14:paraId="05D44AB7" w14:textId="77777777" w:rsidR="00B94B20" w:rsidRPr="00567A2A" w:rsidRDefault="00B94B20" w:rsidP="00CA2096">
            <w:pPr>
              <w:rPr>
                <w:rFonts w:ascii="Arial" w:hAnsi="Arial" w:cs="Arial"/>
                <w:b/>
                <w:bCs/>
              </w:rPr>
            </w:pPr>
            <w:r w:rsidRPr="00567A2A">
              <w:rPr>
                <w:rFonts w:ascii="Arial" w:hAnsi="Arial" w:cs="Arial"/>
                <w:b/>
                <w:bCs/>
              </w:rPr>
              <w:t>Contenu</w:t>
            </w:r>
          </w:p>
        </w:tc>
        <w:tc>
          <w:tcPr>
            <w:tcW w:w="5812" w:type="dxa"/>
            <w:shd w:val="clear" w:color="auto" w:fill="auto"/>
          </w:tcPr>
          <w:p w14:paraId="3C4302A2" w14:textId="77777777" w:rsidR="00B94B20" w:rsidRPr="00567A2A" w:rsidRDefault="00B94B20" w:rsidP="00CA2096">
            <w:pPr>
              <w:rPr>
                <w:rFonts w:ascii="Arial" w:hAnsi="Arial" w:cs="Arial"/>
              </w:rPr>
            </w:pPr>
            <w:r w:rsidRPr="00567A2A">
              <w:rPr>
                <w:rFonts w:ascii="Arial" w:hAnsi="Arial" w:cs="Arial"/>
              </w:rPr>
              <w:t>Les dispositions réglementaires :</w:t>
            </w:r>
          </w:p>
          <w:p w14:paraId="71C8C482" w14:textId="77777777" w:rsidR="00B94B20" w:rsidRPr="00567A2A" w:rsidRDefault="00B94B20" w:rsidP="00CA2096">
            <w:pPr>
              <w:rPr>
                <w:rFonts w:ascii="Arial" w:hAnsi="Arial" w:cs="Arial"/>
              </w:rPr>
            </w:pPr>
            <w:r w:rsidRPr="00567A2A">
              <w:rPr>
                <w:rFonts w:ascii="Arial" w:hAnsi="Arial" w:cs="Arial"/>
              </w:rPr>
              <w:t>-Les commissions accessibilité</w:t>
            </w:r>
          </w:p>
          <w:p w14:paraId="3E27B041" w14:textId="77777777" w:rsidR="00B94B20" w:rsidRPr="00567A2A" w:rsidRDefault="00B94B20" w:rsidP="00CA2096">
            <w:pPr>
              <w:rPr>
                <w:rFonts w:ascii="Arial" w:hAnsi="Arial" w:cs="Arial"/>
              </w:rPr>
            </w:pPr>
            <w:r w:rsidRPr="00567A2A">
              <w:rPr>
                <w:rFonts w:ascii="Arial" w:hAnsi="Arial" w:cs="Arial"/>
              </w:rPr>
              <w:t>-Les exigences réglementaires générales</w:t>
            </w:r>
          </w:p>
          <w:p w14:paraId="13A17F5D" w14:textId="77777777" w:rsidR="00B94B20" w:rsidRPr="00567A2A" w:rsidRDefault="00B94B20" w:rsidP="00CA2096">
            <w:pPr>
              <w:rPr>
                <w:rFonts w:ascii="Arial" w:hAnsi="Arial" w:cs="Arial"/>
              </w:rPr>
            </w:pPr>
            <w:r w:rsidRPr="00567A2A">
              <w:rPr>
                <w:rFonts w:ascii="Arial" w:hAnsi="Arial" w:cs="Arial"/>
              </w:rPr>
              <w:t>-les exigences dimensionnelles et qualitatives</w:t>
            </w:r>
          </w:p>
          <w:p w14:paraId="359FCCC8" w14:textId="77777777" w:rsidR="00B94B20" w:rsidRPr="00567A2A" w:rsidRDefault="00B94B20" w:rsidP="00CA2096">
            <w:pPr>
              <w:rPr>
                <w:rFonts w:ascii="Arial" w:hAnsi="Arial" w:cs="Arial"/>
              </w:rPr>
            </w:pPr>
            <w:r w:rsidRPr="00567A2A">
              <w:rPr>
                <w:rFonts w:ascii="Arial" w:hAnsi="Arial" w:cs="Arial"/>
              </w:rPr>
              <w:t>-Autorisation de travaux (composition du dossier, réunion de chantier)</w:t>
            </w:r>
          </w:p>
          <w:p w14:paraId="4E7FDEC3" w14:textId="77777777" w:rsidR="00B94B20" w:rsidRPr="00567A2A" w:rsidRDefault="00B94B20" w:rsidP="00CA2096">
            <w:pPr>
              <w:rPr>
                <w:rFonts w:ascii="Arial" w:hAnsi="Arial" w:cs="Arial"/>
              </w:rPr>
            </w:pPr>
            <w:r w:rsidRPr="00567A2A">
              <w:rPr>
                <w:rFonts w:ascii="Arial" w:hAnsi="Arial" w:cs="Arial"/>
              </w:rPr>
              <w:t>-Visite, réception par commission d’accessibilité</w:t>
            </w:r>
          </w:p>
        </w:tc>
        <w:tc>
          <w:tcPr>
            <w:tcW w:w="1601" w:type="dxa"/>
            <w:vMerge w:val="restart"/>
            <w:shd w:val="clear" w:color="auto" w:fill="auto"/>
          </w:tcPr>
          <w:p w14:paraId="1A91AAF8" w14:textId="77777777" w:rsidR="00B94B20" w:rsidRPr="00567A2A" w:rsidRDefault="00B94B20" w:rsidP="00CA2096">
            <w:pPr>
              <w:rPr>
                <w:rFonts w:ascii="Arial" w:hAnsi="Arial" w:cs="Arial"/>
              </w:rPr>
            </w:pPr>
          </w:p>
          <w:p w14:paraId="6158B48C" w14:textId="77777777" w:rsidR="00B94B20" w:rsidRPr="00567A2A" w:rsidRDefault="00B94B20" w:rsidP="00CA2096">
            <w:pPr>
              <w:rPr>
                <w:rFonts w:ascii="Arial" w:hAnsi="Arial" w:cs="Arial"/>
              </w:rPr>
            </w:pPr>
          </w:p>
          <w:p w14:paraId="23135180" w14:textId="77777777" w:rsidR="00B94B20" w:rsidRPr="00567A2A" w:rsidRDefault="00B94B20" w:rsidP="00CA2096">
            <w:pPr>
              <w:jc w:val="center"/>
              <w:rPr>
                <w:rFonts w:ascii="Arial" w:hAnsi="Arial" w:cs="Arial"/>
              </w:rPr>
            </w:pPr>
            <w:r w:rsidRPr="00567A2A">
              <w:rPr>
                <w:rFonts w:ascii="Arial" w:hAnsi="Arial" w:cs="Arial"/>
              </w:rPr>
              <w:t>L.BRIVET</w:t>
            </w:r>
          </w:p>
          <w:p w14:paraId="372A71E5" w14:textId="77777777" w:rsidR="00B94B20" w:rsidRPr="00567A2A" w:rsidRDefault="00B94B20" w:rsidP="00CA2096">
            <w:pPr>
              <w:jc w:val="center"/>
              <w:rPr>
                <w:rFonts w:ascii="Arial" w:hAnsi="Arial" w:cs="Arial"/>
              </w:rPr>
            </w:pPr>
          </w:p>
          <w:p w14:paraId="72602239" w14:textId="77777777" w:rsidR="00B94B20" w:rsidRPr="00567A2A" w:rsidRDefault="00B94B20" w:rsidP="00CA2096">
            <w:pPr>
              <w:rPr>
                <w:rFonts w:ascii="Arial" w:hAnsi="Arial" w:cs="Arial"/>
              </w:rPr>
            </w:pPr>
          </w:p>
          <w:p w14:paraId="6D0DE236" w14:textId="77777777" w:rsidR="00B94B20" w:rsidRPr="00567A2A" w:rsidRDefault="00B94B20" w:rsidP="00CA2096">
            <w:pPr>
              <w:rPr>
                <w:rFonts w:ascii="Arial" w:hAnsi="Arial" w:cs="Arial"/>
              </w:rPr>
            </w:pPr>
          </w:p>
        </w:tc>
        <w:tc>
          <w:tcPr>
            <w:tcW w:w="1042" w:type="dxa"/>
            <w:shd w:val="clear" w:color="auto" w:fill="auto"/>
          </w:tcPr>
          <w:p w14:paraId="48AC150C" w14:textId="77777777" w:rsidR="00B94B20" w:rsidRPr="00567A2A" w:rsidRDefault="00B94B20" w:rsidP="00CA2096">
            <w:pPr>
              <w:rPr>
                <w:rFonts w:ascii="Arial" w:hAnsi="Arial" w:cs="Arial"/>
              </w:rPr>
            </w:pPr>
          </w:p>
          <w:p w14:paraId="0CB048B3" w14:textId="77777777" w:rsidR="00B94B20" w:rsidRPr="00567A2A" w:rsidRDefault="00B94B20" w:rsidP="00CA2096">
            <w:pPr>
              <w:rPr>
                <w:rFonts w:ascii="Arial" w:hAnsi="Arial" w:cs="Arial"/>
              </w:rPr>
            </w:pPr>
          </w:p>
          <w:p w14:paraId="61E1BE9C" w14:textId="77777777" w:rsidR="00B94B20" w:rsidRPr="00567A2A" w:rsidRDefault="00B94B20" w:rsidP="00CA2096">
            <w:pPr>
              <w:rPr>
                <w:rFonts w:ascii="Arial" w:hAnsi="Arial" w:cs="Arial"/>
              </w:rPr>
            </w:pPr>
            <w:r w:rsidRPr="00567A2A">
              <w:rPr>
                <w:rFonts w:ascii="Arial" w:hAnsi="Arial" w:cs="Arial"/>
              </w:rPr>
              <w:t>01H00</w:t>
            </w:r>
          </w:p>
          <w:p w14:paraId="2C5A60BB" w14:textId="77777777" w:rsidR="00B94B20" w:rsidRPr="00567A2A" w:rsidRDefault="00B94B20" w:rsidP="00CA2096">
            <w:pPr>
              <w:rPr>
                <w:rFonts w:ascii="Arial" w:hAnsi="Arial" w:cs="Arial"/>
              </w:rPr>
            </w:pPr>
          </w:p>
        </w:tc>
      </w:tr>
      <w:tr w:rsidR="00B94B20" w:rsidRPr="00567A2A" w14:paraId="79F78774" w14:textId="77777777" w:rsidTr="00CA2096">
        <w:trPr>
          <w:trHeight w:val="70"/>
        </w:trPr>
        <w:tc>
          <w:tcPr>
            <w:tcW w:w="1843" w:type="dxa"/>
            <w:shd w:val="clear" w:color="auto" w:fill="auto"/>
          </w:tcPr>
          <w:p w14:paraId="3554C7B7" w14:textId="77777777" w:rsidR="00B94B20" w:rsidRPr="00567A2A" w:rsidRDefault="00B94B20" w:rsidP="00CA2096">
            <w:pPr>
              <w:rPr>
                <w:rFonts w:ascii="Arial" w:hAnsi="Arial" w:cs="Arial"/>
                <w:b/>
                <w:bCs/>
              </w:rPr>
            </w:pPr>
            <w:r w:rsidRPr="00567A2A">
              <w:rPr>
                <w:rFonts w:ascii="Arial" w:hAnsi="Arial" w:cs="Arial"/>
                <w:b/>
                <w:bCs/>
              </w:rPr>
              <w:lastRenderedPageBreak/>
              <w:t>Application</w:t>
            </w:r>
          </w:p>
        </w:tc>
        <w:tc>
          <w:tcPr>
            <w:tcW w:w="5812" w:type="dxa"/>
            <w:shd w:val="clear" w:color="auto" w:fill="auto"/>
          </w:tcPr>
          <w:p w14:paraId="107E8D5A" w14:textId="77777777" w:rsidR="00B94B20" w:rsidRPr="00567A2A" w:rsidRDefault="00B94B20" w:rsidP="00CA2096">
            <w:pPr>
              <w:rPr>
                <w:rFonts w:ascii="Arial" w:hAnsi="Arial" w:cs="Arial"/>
              </w:rPr>
            </w:pPr>
            <w:r w:rsidRPr="00567A2A">
              <w:rPr>
                <w:rFonts w:ascii="Arial" w:hAnsi="Arial" w:cs="Arial"/>
              </w:rPr>
              <w:t>Analyse critique et retours d’expérience</w:t>
            </w:r>
          </w:p>
        </w:tc>
        <w:tc>
          <w:tcPr>
            <w:tcW w:w="1601" w:type="dxa"/>
            <w:vMerge/>
            <w:shd w:val="clear" w:color="auto" w:fill="auto"/>
          </w:tcPr>
          <w:p w14:paraId="62016F50" w14:textId="77777777" w:rsidR="00B94B20" w:rsidRPr="00567A2A" w:rsidRDefault="00B94B20" w:rsidP="00CA2096">
            <w:pPr>
              <w:rPr>
                <w:rFonts w:ascii="Arial" w:hAnsi="Arial" w:cs="Arial"/>
              </w:rPr>
            </w:pPr>
          </w:p>
        </w:tc>
        <w:tc>
          <w:tcPr>
            <w:tcW w:w="1042" w:type="dxa"/>
            <w:shd w:val="clear" w:color="auto" w:fill="auto"/>
          </w:tcPr>
          <w:p w14:paraId="6C18440D" w14:textId="77777777" w:rsidR="00B94B20" w:rsidRPr="00567A2A" w:rsidRDefault="00B94B20" w:rsidP="00CA2096">
            <w:pPr>
              <w:rPr>
                <w:rFonts w:ascii="Arial" w:hAnsi="Arial" w:cs="Arial"/>
              </w:rPr>
            </w:pPr>
            <w:r w:rsidRPr="00567A2A">
              <w:rPr>
                <w:rFonts w:ascii="Arial" w:hAnsi="Arial" w:cs="Arial"/>
              </w:rPr>
              <w:t>01h00</w:t>
            </w:r>
          </w:p>
        </w:tc>
      </w:tr>
    </w:tbl>
    <w:p w14:paraId="28145A2A" w14:textId="77777777" w:rsidR="00B94B20" w:rsidRPr="00567A2A" w:rsidRDefault="00B94B20" w:rsidP="00B94B20">
      <w:pPr>
        <w:rPr>
          <w:rFonts w:ascii="Arial" w:hAnsi="Arial" w:cs="Aria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5812"/>
        <w:gridCol w:w="1601"/>
        <w:gridCol w:w="1042"/>
      </w:tblGrid>
      <w:tr w:rsidR="00B94B20" w:rsidRPr="00567A2A" w14:paraId="42BFBECB" w14:textId="77777777" w:rsidTr="00CA2096">
        <w:tc>
          <w:tcPr>
            <w:tcW w:w="1843" w:type="dxa"/>
            <w:shd w:val="clear" w:color="auto" w:fill="C0C0C0"/>
          </w:tcPr>
          <w:p w14:paraId="2FD3BBD3" w14:textId="77777777" w:rsidR="00B94B20" w:rsidRPr="00567A2A" w:rsidRDefault="00B94B20" w:rsidP="00CA2096">
            <w:pPr>
              <w:rPr>
                <w:rFonts w:ascii="Arial" w:hAnsi="Arial" w:cs="Arial"/>
                <w:b/>
                <w:bCs/>
              </w:rPr>
            </w:pPr>
            <w:r w:rsidRPr="00567A2A">
              <w:rPr>
                <w:rFonts w:ascii="Arial" w:hAnsi="Arial" w:cs="Arial"/>
                <w:b/>
                <w:bCs/>
              </w:rPr>
              <w:t>Séquence 8</w:t>
            </w:r>
          </w:p>
        </w:tc>
        <w:tc>
          <w:tcPr>
            <w:tcW w:w="5812" w:type="dxa"/>
            <w:shd w:val="clear" w:color="auto" w:fill="C0C0C0"/>
          </w:tcPr>
          <w:p w14:paraId="68D95AD4" w14:textId="77777777" w:rsidR="00B94B20" w:rsidRPr="00567A2A" w:rsidRDefault="00B94B20" w:rsidP="00CA2096">
            <w:pPr>
              <w:rPr>
                <w:rFonts w:ascii="Arial" w:hAnsi="Arial" w:cs="Arial"/>
                <w:b/>
                <w:bCs/>
              </w:rPr>
            </w:pPr>
            <w:r w:rsidRPr="00567A2A">
              <w:rPr>
                <w:rFonts w:ascii="Arial" w:hAnsi="Arial" w:cs="Arial"/>
                <w:b/>
                <w:bCs/>
              </w:rPr>
              <w:t>Analyse des risques</w:t>
            </w:r>
          </w:p>
        </w:tc>
        <w:tc>
          <w:tcPr>
            <w:tcW w:w="1601" w:type="dxa"/>
            <w:shd w:val="clear" w:color="auto" w:fill="C0C0C0"/>
          </w:tcPr>
          <w:p w14:paraId="757E544C" w14:textId="77777777" w:rsidR="00B94B20" w:rsidRPr="00567A2A" w:rsidRDefault="00B94B20" w:rsidP="00CA2096">
            <w:pPr>
              <w:rPr>
                <w:rFonts w:ascii="Arial" w:hAnsi="Arial" w:cs="Arial"/>
                <w:b/>
                <w:bCs/>
              </w:rPr>
            </w:pPr>
            <w:r w:rsidRPr="00567A2A">
              <w:rPr>
                <w:rFonts w:ascii="Arial" w:hAnsi="Arial" w:cs="Arial"/>
                <w:b/>
                <w:bCs/>
              </w:rPr>
              <w:t>Formateur</w:t>
            </w:r>
          </w:p>
        </w:tc>
        <w:tc>
          <w:tcPr>
            <w:tcW w:w="1042" w:type="dxa"/>
            <w:shd w:val="clear" w:color="auto" w:fill="C0C0C0"/>
          </w:tcPr>
          <w:p w14:paraId="0A74ED49" w14:textId="77777777" w:rsidR="00B94B20" w:rsidRPr="00567A2A" w:rsidRDefault="00B94B20" w:rsidP="00CA2096">
            <w:pPr>
              <w:rPr>
                <w:rFonts w:ascii="Arial" w:hAnsi="Arial" w:cs="Arial"/>
                <w:b/>
                <w:bCs/>
              </w:rPr>
            </w:pPr>
            <w:r w:rsidRPr="00567A2A">
              <w:rPr>
                <w:rFonts w:ascii="Arial" w:hAnsi="Arial" w:cs="Arial"/>
                <w:b/>
                <w:bCs/>
              </w:rPr>
              <w:t>05H00</w:t>
            </w:r>
          </w:p>
        </w:tc>
      </w:tr>
      <w:tr w:rsidR="00B94B20" w:rsidRPr="00567A2A" w14:paraId="56D51C79" w14:textId="77777777" w:rsidTr="00CA2096">
        <w:trPr>
          <w:trHeight w:val="70"/>
        </w:trPr>
        <w:tc>
          <w:tcPr>
            <w:tcW w:w="1843" w:type="dxa"/>
            <w:shd w:val="clear" w:color="auto" w:fill="auto"/>
          </w:tcPr>
          <w:p w14:paraId="51075134" w14:textId="77777777" w:rsidR="00B94B20" w:rsidRPr="00567A2A" w:rsidRDefault="00B94B20" w:rsidP="00CA2096">
            <w:pPr>
              <w:rPr>
                <w:rFonts w:ascii="Arial" w:hAnsi="Arial" w:cs="Arial"/>
                <w:b/>
                <w:bCs/>
              </w:rPr>
            </w:pPr>
            <w:r w:rsidRPr="00567A2A">
              <w:rPr>
                <w:rFonts w:ascii="Arial" w:hAnsi="Arial" w:cs="Arial"/>
                <w:b/>
                <w:bCs/>
              </w:rPr>
              <w:t>Contenu</w:t>
            </w:r>
          </w:p>
        </w:tc>
        <w:tc>
          <w:tcPr>
            <w:tcW w:w="5812" w:type="dxa"/>
            <w:shd w:val="clear" w:color="auto" w:fill="auto"/>
          </w:tcPr>
          <w:p w14:paraId="20C32178" w14:textId="77777777" w:rsidR="00B94B20" w:rsidRPr="00567A2A" w:rsidRDefault="00B94B20" w:rsidP="00CA2096">
            <w:pPr>
              <w:rPr>
                <w:rFonts w:ascii="Arial" w:hAnsi="Arial" w:cs="Arial"/>
              </w:rPr>
            </w:pPr>
            <w:r w:rsidRPr="00567A2A">
              <w:rPr>
                <w:rFonts w:ascii="Arial" w:hAnsi="Arial" w:cs="Arial"/>
              </w:rPr>
              <w:t>-Evaluation du maintien du niveau de sécurité (protection des personnes et des biens)</w:t>
            </w:r>
          </w:p>
          <w:p w14:paraId="78E7A972" w14:textId="77777777" w:rsidR="00B94B20" w:rsidRPr="00567A2A" w:rsidRDefault="00B94B20" w:rsidP="00CA2096">
            <w:pPr>
              <w:rPr>
                <w:rFonts w:ascii="Arial" w:hAnsi="Arial" w:cs="Arial"/>
              </w:rPr>
            </w:pPr>
            <w:r w:rsidRPr="00567A2A">
              <w:rPr>
                <w:rFonts w:ascii="Arial" w:hAnsi="Arial" w:cs="Arial"/>
              </w:rPr>
              <w:t>-Le document unique : évaluation des risques professionnels pour la sécurité des travailleurs (rappel)</w:t>
            </w:r>
          </w:p>
          <w:p w14:paraId="6A5C64BC" w14:textId="77777777" w:rsidR="00B94B20" w:rsidRPr="00567A2A" w:rsidRDefault="00B94B20" w:rsidP="00CA2096">
            <w:pPr>
              <w:rPr>
                <w:rFonts w:ascii="Arial" w:hAnsi="Arial" w:cs="Arial"/>
              </w:rPr>
            </w:pPr>
            <w:r w:rsidRPr="00567A2A">
              <w:rPr>
                <w:rFonts w:ascii="Arial" w:hAnsi="Arial" w:cs="Arial"/>
              </w:rPr>
              <w:t>-Le plan de prévention (rappel)</w:t>
            </w:r>
          </w:p>
          <w:p w14:paraId="759176E8" w14:textId="77777777" w:rsidR="00B94B20" w:rsidRPr="00567A2A" w:rsidRDefault="00B94B20" w:rsidP="00CA2096">
            <w:pPr>
              <w:rPr>
                <w:rFonts w:ascii="Arial" w:hAnsi="Arial" w:cs="Arial"/>
              </w:rPr>
            </w:pPr>
            <w:r w:rsidRPr="00567A2A">
              <w:rPr>
                <w:rFonts w:ascii="Arial" w:hAnsi="Arial" w:cs="Arial"/>
              </w:rPr>
              <w:t>-Evaluation des risques de travaux par points chauds (rappel)</w:t>
            </w:r>
          </w:p>
        </w:tc>
        <w:tc>
          <w:tcPr>
            <w:tcW w:w="1601" w:type="dxa"/>
            <w:vMerge w:val="restart"/>
            <w:shd w:val="clear" w:color="auto" w:fill="auto"/>
          </w:tcPr>
          <w:p w14:paraId="688B90B9" w14:textId="77777777" w:rsidR="00B94B20" w:rsidRPr="00567A2A" w:rsidRDefault="00B94B20" w:rsidP="00CA2096">
            <w:pPr>
              <w:rPr>
                <w:rFonts w:ascii="Arial" w:hAnsi="Arial" w:cs="Arial"/>
              </w:rPr>
            </w:pPr>
          </w:p>
          <w:p w14:paraId="4D3BFF85" w14:textId="77777777" w:rsidR="00B94B20" w:rsidRPr="00567A2A" w:rsidRDefault="00B94B20" w:rsidP="00CA2096">
            <w:pPr>
              <w:rPr>
                <w:rFonts w:ascii="Arial" w:hAnsi="Arial" w:cs="Arial"/>
              </w:rPr>
            </w:pPr>
          </w:p>
          <w:p w14:paraId="11C663E4" w14:textId="77777777" w:rsidR="00B94B20" w:rsidRPr="00567A2A" w:rsidRDefault="00B94B20" w:rsidP="00CA2096">
            <w:pPr>
              <w:jc w:val="center"/>
              <w:rPr>
                <w:rFonts w:ascii="Arial" w:hAnsi="Arial" w:cs="Arial"/>
              </w:rPr>
            </w:pPr>
            <w:r w:rsidRPr="00567A2A">
              <w:rPr>
                <w:rFonts w:ascii="Arial" w:hAnsi="Arial" w:cs="Arial"/>
              </w:rPr>
              <w:t>L.BRIVET</w:t>
            </w:r>
          </w:p>
          <w:p w14:paraId="02F2DBC0" w14:textId="77777777" w:rsidR="00B94B20" w:rsidRPr="00567A2A" w:rsidRDefault="00B94B20" w:rsidP="00CA2096">
            <w:pPr>
              <w:jc w:val="center"/>
              <w:rPr>
                <w:rFonts w:ascii="Arial" w:hAnsi="Arial" w:cs="Arial"/>
              </w:rPr>
            </w:pPr>
          </w:p>
          <w:p w14:paraId="39E517E3" w14:textId="77777777" w:rsidR="00B94B20" w:rsidRPr="00567A2A" w:rsidRDefault="00B94B20" w:rsidP="00CA2096">
            <w:pPr>
              <w:rPr>
                <w:rFonts w:ascii="Arial" w:hAnsi="Arial" w:cs="Arial"/>
              </w:rPr>
            </w:pPr>
          </w:p>
          <w:p w14:paraId="24D22FB8" w14:textId="77777777" w:rsidR="00B94B20" w:rsidRPr="00567A2A" w:rsidRDefault="00B94B20" w:rsidP="00CA2096">
            <w:pPr>
              <w:rPr>
                <w:rFonts w:ascii="Arial" w:hAnsi="Arial" w:cs="Arial"/>
              </w:rPr>
            </w:pPr>
          </w:p>
        </w:tc>
        <w:tc>
          <w:tcPr>
            <w:tcW w:w="1042" w:type="dxa"/>
            <w:shd w:val="clear" w:color="auto" w:fill="auto"/>
          </w:tcPr>
          <w:p w14:paraId="2E7D5E91" w14:textId="77777777" w:rsidR="00B94B20" w:rsidRPr="00567A2A" w:rsidRDefault="00B94B20" w:rsidP="00CA2096">
            <w:pPr>
              <w:rPr>
                <w:rFonts w:ascii="Arial" w:hAnsi="Arial" w:cs="Arial"/>
              </w:rPr>
            </w:pPr>
          </w:p>
          <w:p w14:paraId="1AA1A769" w14:textId="77777777" w:rsidR="00B94B20" w:rsidRPr="00567A2A" w:rsidRDefault="00B94B20" w:rsidP="00CA2096">
            <w:pPr>
              <w:rPr>
                <w:rFonts w:ascii="Arial" w:hAnsi="Arial" w:cs="Arial"/>
              </w:rPr>
            </w:pPr>
          </w:p>
          <w:p w14:paraId="46A02C9A" w14:textId="77777777" w:rsidR="00B94B20" w:rsidRPr="00567A2A" w:rsidRDefault="00B94B20" w:rsidP="00CA2096">
            <w:pPr>
              <w:rPr>
                <w:rFonts w:ascii="Arial" w:hAnsi="Arial" w:cs="Arial"/>
              </w:rPr>
            </w:pPr>
            <w:r w:rsidRPr="00567A2A">
              <w:rPr>
                <w:rFonts w:ascii="Arial" w:hAnsi="Arial" w:cs="Arial"/>
              </w:rPr>
              <w:t>03H00</w:t>
            </w:r>
          </w:p>
          <w:p w14:paraId="09DBF866" w14:textId="77777777" w:rsidR="00B94B20" w:rsidRPr="00567A2A" w:rsidRDefault="00B94B20" w:rsidP="00CA2096">
            <w:pPr>
              <w:rPr>
                <w:rFonts w:ascii="Arial" w:hAnsi="Arial" w:cs="Arial"/>
              </w:rPr>
            </w:pPr>
          </w:p>
        </w:tc>
      </w:tr>
      <w:tr w:rsidR="00B94B20" w:rsidRPr="00567A2A" w14:paraId="32814ABC" w14:textId="77777777" w:rsidTr="00CA2096">
        <w:trPr>
          <w:trHeight w:val="70"/>
        </w:trPr>
        <w:tc>
          <w:tcPr>
            <w:tcW w:w="1843" w:type="dxa"/>
            <w:shd w:val="clear" w:color="auto" w:fill="auto"/>
          </w:tcPr>
          <w:p w14:paraId="48B2295F" w14:textId="77777777" w:rsidR="00B94B20" w:rsidRPr="00567A2A" w:rsidRDefault="00B94B20" w:rsidP="00CA2096">
            <w:pPr>
              <w:rPr>
                <w:rFonts w:ascii="Arial" w:hAnsi="Arial" w:cs="Arial"/>
                <w:b/>
                <w:bCs/>
              </w:rPr>
            </w:pPr>
            <w:r w:rsidRPr="00567A2A">
              <w:rPr>
                <w:rFonts w:ascii="Arial" w:hAnsi="Arial" w:cs="Arial"/>
                <w:b/>
                <w:bCs/>
              </w:rPr>
              <w:t>Application</w:t>
            </w:r>
          </w:p>
        </w:tc>
        <w:tc>
          <w:tcPr>
            <w:tcW w:w="5812" w:type="dxa"/>
            <w:shd w:val="clear" w:color="auto" w:fill="auto"/>
          </w:tcPr>
          <w:p w14:paraId="75E9EC10" w14:textId="77777777" w:rsidR="00B94B20" w:rsidRPr="00567A2A" w:rsidRDefault="00B94B20" w:rsidP="00CA2096">
            <w:pPr>
              <w:rPr>
                <w:rFonts w:ascii="Arial" w:hAnsi="Arial" w:cs="Arial"/>
              </w:rPr>
            </w:pPr>
            <w:r w:rsidRPr="00567A2A">
              <w:rPr>
                <w:rFonts w:ascii="Arial" w:hAnsi="Arial" w:cs="Arial"/>
              </w:rPr>
              <w:t>Etude d’un cas pratique</w:t>
            </w:r>
          </w:p>
        </w:tc>
        <w:tc>
          <w:tcPr>
            <w:tcW w:w="1601" w:type="dxa"/>
            <w:vMerge/>
            <w:shd w:val="clear" w:color="auto" w:fill="auto"/>
          </w:tcPr>
          <w:p w14:paraId="2A1217C0" w14:textId="77777777" w:rsidR="00B94B20" w:rsidRPr="00567A2A" w:rsidRDefault="00B94B20" w:rsidP="00CA2096">
            <w:pPr>
              <w:rPr>
                <w:rFonts w:ascii="Arial" w:hAnsi="Arial" w:cs="Arial"/>
              </w:rPr>
            </w:pPr>
          </w:p>
        </w:tc>
        <w:tc>
          <w:tcPr>
            <w:tcW w:w="1042" w:type="dxa"/>
            <w:shd w:val="clear" w:color="auto" w:fill="auto"/>
          </w:tcPr>
          <w:p w14:paraId="1325F6FF" w14:textId="77777777" w:rsidR="00B94B20" w:rsidRPr="00567A2A" w:rsidRDefault="00B94B20" w:rsidP="00CA2096">
            <w:pPr>
              <w:rPr>
                <w:rFonts w:ascii="Arial" w:hAnsi="Arial" w:cs="Arial"/>
              </w:rPr>
            </w:pPr>
            <w:r w:rsidRPr="00567A2A">
              <w:rPr>
                <w:rFonts w:ascii="Arial" w:hAnsi="Arial" w:cs="Arial"/>
              </w:rPr>
              <w:t>02h00</w:t>
            </w:r>
          </w:p>
        </w:tc>
      </w:tr>
    </w:tbl>
    <w:p w14:paraId="251CEDAF" w14:textId="77777777" w:rsidR="00B94B20" w:rsidRPr="00567A2A" w:rsidRDefault="00B94B20" w:rsidP="00B94B20">
      <w:pPr>
        <w:rPr>
          <w:rFonts w:ascii="Arial" w:hAnsi="Arial" w:cs="Aria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5812"/>
        <w:gridCol w:w="1601"/>
        <w:gridCol w:w="1042"/>
      </w:tblGrid>
      <w:tr w:rsidR="00B94B20" w:rsidRPr="00567A2A" w14:paraId="0BF1E87D" w14:textId="77777777" w:rsidTr="00CA2096">
        <w:tc>
          <w:tcPr>
            <w:tcW w:w="1843" w:type="dxa"/>
            <w:shd w:val="clear" w:color="auto" w:fill="C0C0C0"/>
          </w:tcPr>
          <w:p w14:paraId="61D70ED1" w14:textId="77777777" w:rsidR="00B94B20" w:rsidRPr="00567A2A" w:rsidRDefault="00B94B20" w:rsidP="00CA2096">
            <w:pPr>
              <w:rPr>
                <w:rFonts w:ascii="Arial" w:hAnsi="Arial" w:cs="Arial"/>
                <w:b/>
                <w:bCs/>
              </w:rPr>
            </w:pPr>
            <w:r w:rsidRPr="00567A2A">
              <w:rPr>
                <w:rFonts w:ascii="Arial" w:hAnsi="Arial" w:cs="Arial"/>
                <w:b/>
                <w:bCs/>
              </w:rPr>
              <w:t>Séquence 9</w:t>
            </w:r>
          </w:p>
        </w:tc>
        <w:tc>
          <w:tcPr>
            <w:tcW w:w="5812" w:type="dxa"/>
            <w:shd w:val="clear" w:color="auto" w:fill="C0C0C0"/>
          </w:tcPr>
          <w:p w14:paraId="12604344" w14:textId="77777777" w:rsidR="00B94B20" w:rsidRPr="00567A2A" w:rsidRDefault="00B94B20" w:rsidP="00CA2096">
            <w:pPr>
              <w:rPr>
                <w:rFonts w:ascii="Arial" w:hAnsi="Arial" w:cs="Arial"/>
                <w:b/>
                <w:bCs/>
              </w:rPr>
            </w:pPr>
            <w:r w:rsidRPr="00567A2A">
              <w:rPr>
                <w:rFonts w:ascii="Arial" w:hAnsi="Arial" w:cs="Arial"/>
                <w:b/>
                <w:bCs/>
              </w:rPr>
              <w:t>Moyens de secours</w:t>
            </w:r>
          </w:p>
        </w:tc>
        <w:tc>
          <w:tcPr>
            <w:tcW w:w="1601" w:type="dxa"/>
            <w:shd w:val="clear" w:color="auto" w:fill="C0C0C0"/>
          </w:tcPr>
          <w:p w14:paraId="12014B4B" w14:textId="77777777" w:rsidR="00B94B20" w:rsidRPr="00567A2A" w:rsidRDefault="00B94B20" w:rsidP="00CA2096">
            <w:pPr>
              <w:rPr>
                <w:rFonts w:ascii="Arial" w:hAnsi="Arial" w:cs="Arial"/>
                <w:b/>
                <w:bCs/>
              </w:rPr>
            </w:pPr>
            <w:r w:rsidRPr="00567A2A">
              <w:rPr>
                <w:rFonts w:ascii="Arial" w:hAnsi="Arial" w:cs="Arial"/>
                <w:b/>
                <w:bCs/>
              </w:rPr>
              <w:t>Formateur</w:t>
            </w:r>
          </w:p>
        </w:tc>
        <w:tc>
          <w:tcPr>
            <w:tcW w:w="1042" w:type="dxa"/>
            <w:shd w:val="clear" w:color="auto" w:fill="C0C0C0"/>
          </w:tcPr>
          <w:p w14:paraId="56B22994" w14:textId="77777777" w:rsidR="00B94B20" w:rsidRPr="00567A2A" w:rsidRDefault="00B94B20" w:rsidP="00CA2096">
            <w:pPr>
              <w:rPr>
                <w:rFonts w:ascii="Arial" w:hAnsi="Arial" w:cs="Arial"/>
                <w:b/>
                <w:bCs/>
              </w:rPr>
            </w:pPr>
            <w:r w:rsidRPr="00567A2A">
              <w:rPr>
                <w:rFonts w:ascii="Arial" w:hAnsi="Arial" w:cs="Arial"/>
                <w:b/>
                <w:bCs/>
              </w:rPr>
              <w:t>02H00</w:t>
            </w:r>
          </w:p>
        </w:tc>
      </w:tr>
      <w:tr w:rsidR="00B94B20" w:rsidRPr="00567A2A" w14:paraId="19A1FFA8" w14:textId="77777777" w:rsidTr="00CA2096">
        <w:trPr>
          <w:trHeight w:val="70"/>
        </w:trPr>
        <w:tc>
          <w:tcPr>
            <w:tcW w:w="1843" w:type="dxa"/>
            <w:shd w:val="clear" w:color="auto" w:fill="auto"/>
          </w:tcPr>
          <w:p w14:paraId="5A70AF18" w14:textId="77777777" w:rsidR="00B94B20" w:rsidRPr="00567A2A" w:rsidRDefault="00B94B20" w:rsidP="00CA2096">
            <w:pPr>
              <w:rPr>
                <w:rFonts w:ascii="Arial" w:hAnsi="Arial" w:cs="Arial"/>
                <w:b/>
                <w:bCs/>
              </w:rPr>
            </w:pPr>
            <w:r w:rsidRPr="00567A2A">
              <w:rPr>
                <w:rFonts w:ascii="Arial" w:hAnsi="Arial" w:cs="Arial"/>
                <w:b/>
                <w:bCs/>
              </w:rPr>
              <w:t>Contenu</w:t>
            </w:r>
          </w:p>
        </w:tc>
        <w:tc>
          <w:tcPr>
            <w:tcW w:w="5812" w:type="dxa"/>
            <w:shd w:val="clear" w:color="auto" w:fill="auto"/>
          </w:tcPr>
          <w:p w14:paraId="2FFA0196" w14:textId="77777777" w:rsidR="00B94B20" w:rsidRPr="00567A2A" w:rsidRDefault="00B94B20" w:rsidP="00CA2096">
            <w:pPr>
              <w:rPr>
                <w:rFonts w:ascii="Arial" w:hAnsi="Arial" w:cs="Arial"/>
              </w:rPr>
            </w:pPr>
            <w:r w:rsidRPr="00567A2A">
              <w:rPr>
                <w:rFonts w:ascii="Arial" w:hAnsi="Arial" w:cs="Arial"/>
              </w:rPr>
              <w:t>-Moyens d’extinction incendie + entretien et vérifications</w:t>
            </w:r>
          </w:p>
          <w:p w14:paraId="251BB77A" w14:textId="77777777" w:rsidR="00B94B20" w:rsidRPr="00567A2A" w:rsidRDefault="00B94B20" w:rsidP="00CA2096">
            <w:pPr>
              <w:rPr>
                <w:rFonts w:ascii="Arial" w:hAnsi="Arial" w:cs="Arial"/>
              </w:rPr>
            </w:pPr>
            <w:r w:rsidRPr="00567A2A">
              <w:rPr>
                <w:rFonts w:ascii="Arial" w:hAnsi="Arial" w:cs="Arial"/>
              </w:rPr>
              <w:t>-Moyens d’alerte des secours</w:t>
            </w:r>
          </w:p>
          <w:p w14:paraId="335A90F2" w14:textId="77777777" w:rsidR="00B94B20" w:rsidRPr="00567A2A" w:rsidRDefault="00B94B20" w:rsidP="00CA2096">
            <w:pPr>
              <w:rPr>
                <w:rFonts w:ascii="Arial" w:hAnsi="Arial" w:cs="Arial"/>
              </w:rPr>
            </w:pPr>
            <w:r w:rsidRPr="00567A2A">
              <w:rPr>
                <w:rFonts w:ascii="Arial" w:hAnsi="Arial" w:cs="Arial"/>
              </w:rPr>
              <w:t>-Dispositions visant à faciliter l’intervention des secours</w:t>
            </w:r>
          </w:p>
          <w:p w14:paraId="347774A6" w14:textId="77777777" w:rsidR="00B94B20" w:rsidRPr="00567A2A" w:rsidRDefault="00B94B20" w:rsidP="00CA2096">
            <w:pPr>
              <w:rPr>
                <w:rFonts w:ascii="Arial" w:hAnsi="Arial" w:cs="Arial"/>
              </w:rPr>
            </w:pPr>
            <w:r w:rsidRPr="00567A2A">
              <w:rPr>
                <w:rFonts w:ascii="Arial" w:hAnsi="Arial" w:cs="Arial"/>
              </w:rPr>
              <w:t>-Connaitre et savoir exploiter le SSI</w:t>
            </w:r>
          </w:p>
        </w:tc>
        <w:tc>
          <w:tcPr>
            <w:tcW w:w="1601" w:type="dxa"/>
            <w:shd w:val="clear" w:color="auto" w:fill="auto"/>
          </w:tcPr>
          <w:p w14:paraId="65C2CAE3" w14:textId="77777777" w:rsidR="00B94B20" w:rsidRPr="00567A2A" w:rsidRDefault="00B94B20" w:rsidP="00CA2096">
            <w:pPr>
              <w:rPr>
                <w:rFonts w:ascii="Arial" w:hAnsi="Arial" w:cs="Arial"/>
              </w:rPr>
            </w:pPr>
          </w:p>
          <w:p w14:paraId="7CEE4459" w14:textId="77777777" w:rsidR="00B94B20" w:rsidRPr="00567A2A" w:rsidRDefault="00B94B20" w:rsidP="00CA2096">
            <w:pPr>
              <w:rPr>
                <w:rFonts w:ascii="Arial" w:hAnsi="Arial" w:cs="Arial"/>
              </w:rPr>
            </w:pPr>
          </w:p>
          <w:p w14:paraId="5BC0FB06" w14:textId="77777777" w:rsidR="00B94B20" w:rsidRPr="00567A2A" w:rsidRDefault="00B94B20" w:rsidP="00CA2096">
            <w:pPr>
              <w:jc w:val="center"/>
              <w:rPr>
                <w:rFonts w:ascii="Arial" w:hAnsi="Arial" w:cs="Arial"/>
              </w:rPr>
            </w:pPr>
            <w:r w:rsidRPr="00567A2A">
              <w:rPr>
                <w:rFonts w:ascii="Arial" w:hAnsi="Arial" w:cs="Arial"/>
              </w:rPr>
              <w:t>L.BRIVET</w:t>
            </w:r>
          </w:p>
          <w:p w14:paraId="156AF637" w14:textId="77777777" w:rsidR="00B94B20" w:rsidRPr="00567A2A" w:rsidRDefault="00B94B20" w:rsidP="00CA2096">
            <w:pPr>
              <w:rPr>
                <w:rFonts w:ascii="Arial" w:hAnsi="Arial" w:cs="Arial"/>
              </w:rPr>
            </w:pPr>
          </w:p>
        </w:tc>
        <w:tc>
          <w:tcPr>
            <w:tcW w:w="1042" w:type="dxa"/>
            <w:shd w:val="clear" w:color="auto" w:fill="auto"/>
          </w:tcPr>
          <w:p w14:paraId="43745813" w14:textId="77777777" w:rsidR="00B94B20" w:rsidRPr="00567A2A" w:rsidRDefault="00B94B20" w:rsidP="00CA2096">
            <w:pPr>
              <w:rPr>
                <w:rFonts w:ascii="Arial" w:hAnsi="Arial" w:cs="Arial"/>
              </w:rPr>
            </w:pPr>
          </w:p>
          <w:p w14:paraId="61639E4D" w14:textId="77777777" w:rsidR="00B94B20" w:rsidRPr="00567A2A" w:rsidRDefault="00B94B20" w:rsidP="00CA2096">
            <w:pPr>
              <w:rPr>
                <w:rFonts w:ascii="Arial" w:hAnsi="Arial" w:cs="Arial"/>
              </w:rPr>
            </w:pPr>
          </w:p>
          <w:p w14:paraId="45BCE22A" w14:textId="77777777" w:rsidR="00B94B20" w:rsidRPr="00567A2A" w:rsidRDefault="00B94B20" w:rsidP="00CA2096">
            <w:pPr>
              <w:rPr>
                <w:rFonts w:ascii="Arial" w:hAnsi="Arial" w:cs="Arial"/>
              </w:rPr>
            </w:pPr>
            <w:r w:rsidRPr="00567A2A">
              <w:rPr>
                <w:rFonts w:ascii="Arial" w:hAnsi="Arial" w:cs="Arial"/>
              </w:rPr>
              <w:t>02H00</w:t>
            </w:r>
          </w:p>
          <w:p w14:paraId="7A3D3833" w14:textId="77777777" w:rsidR="00B94B20" w:rsidRPr="00567A2A" w:rsidRDefault="00B94B20" w:rsidP="00CA2096">
            <w:pPr>
              <w:rPr>
                <w:rFonts w:ascii="Arial" w:hAnsi="Arial" w:cs="Arial"/>
              </w:rPr>
            </w:pPr>
          </w:p>
        </w:tc>
      </w:tr>
    </w:tbl>
    <w:p w14:paraId="76D97EB5" w14:textId="77777777" w:rsidR="00B94B20" w:rsidRPr="00567A2A" w:rsidRDefault="00B94B20" w:rsidP="00B94B20">
      <w:pPr>
        <w:rPr>
          <w:rFonts w:ascii="Arial" w:hAnsi="Arial" w:cs="Aria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5812"/>
        <w:gridCol w:w="1601"/>
        <w:gridCol w:w="1042"/>
      </w:tblGrid>
      <w:tr w:rsidR="00B94B20" w:rsidRPr="00567A2A" w14:paraId="72B212BF" w14:textId="77777777" w:rsidTr="00CA2096">
        <w:tc>
          <w:tcPr>
            <w:tcW w:w="1843" w:type="dxa"/>
            <w:shd w:val="clear" w:color="auto" w:fill="C0C0C0"/>
          </w:tcPr>
          <w:p w14:paraId="10DEEC2E" w14:textId="77777777" w:rsidR="00B94B20" w:rsidRPr="00567A2A" w:rsidRDefault="00B94B20" w:rsidP="00CA2096">
            <w:pPr>
              <w:rPr>
                <w:rFonts w:ascii="Arial" w:hAnsi="Arial" w:cs="Arial"/>
                <w:b/>
                <w:bCs/>
              </w:rPr>
            </w:pPr>
            <w:r w:rsidRPr="00567A2A">
              <w:rPr>
                <w:rFonts w:ascii="Arial" w:hAnsi="Arial" w:cs="Arial"/>
                <w:b/>
                <w:bCs/>
              </w:rPr>
              <w:t>Séquence 10</w:t>
            </w:r>
          </w:p>
        </w:tc>
        <w:tc>
          <w:tcPr>
            <w:tcW w:w="5812" w:type="dxa"/>
            <w:shd w:val="clear" w:color="auto" w:fill="C0C0C0"/>
          </w:tcPr>
          <w:p w14:paraId="53174F17" w14:textId="77777777" w:rsidR="00B94B20" w:rsidRPr="00567A2A" w:rsidRDefault="00B94B20" w:rsidP="00CA2096">
            <w:pPr>
              <w:rPr>
                <w:rFonts w:ascii="Arial" w:hAnsi="Arial" w:cs="Arial"/>
                <w:b/>
                <w:bCs/>
              </w:rPr>
            </w:pPr>
            <w:r w:rsidRPr="00567A2A">
              <w:rPr>
                <w:rFonts w:ascii="Arial" w:hAnsi="Arial" w:cs="Arial"/>
                <w:b/>
                <w:bCs/>
              </w:rPr>
              <w:t>Organisation d’un service de sécurité incendie</w:t>
            </w:r>
          </w:p>
        </w:tc>
        <w:tc>
          <w:tcPr>
            <w:tcW w:w="1601" w:type="dxa"/>
            <w:shd w:val="clear" w:color="auto" w:fill="C0C0C0"/>
          </w:tcPr>
          <w:p w14:paraId="40420FE7" w14:textId="77777777" w:rsidR="00B94B20" w:rsidRPr="00567A2A" w:rsidRDefault="00B94B20" w:rsidP="00CA2096">
            <w:pPr>
              <w:rPr>
                <w:rFonts w:ascii="Arial" w:hAnsi="Arial" w:cs="Arial"/>
                <w:b/>
                <w:bCs/>
              </w:rPr>
            </w:pPr>
            <w:r w:rsidRPr="00567A2A">
              <w:rPr>
                <w:rFonts w:ascii="Arial" w:hAnsi="Arial" w:cs="Arial"/>
                <w:b/>
                <w:bCs/>
              </w:rPr>
              <w:t>Formateur</w:t>
            </w:r>
          </w:p>
        </w:tc>
        <w:tc>
          <w:tcPr>
            <w:tcW w:w="1042" w:type="dxa"/>
            <w:shd w:val="clear" w:color="auto" w:fill="C0C0C0"/>
          </w:tcPr>
          <w:p w14:paraId="4168F5FF" w14:textId="77777777" w:rsidR="00B94B20" w:rsidRPr="00567A2A" w:rsidRDefault="00B94B20" w:rsidP="00CA2096">
            <w:pPr>
              <w:rPr>
                <w:rFonts w:ascii="Arial" w:hAnsi="Arial" w:cs="Arial"/>
                <w:b/>
                <w:bCs/>
              </w:rPr>
            </w:pPr>
            <w:r w:rsidRPr="00567A2A">
              <w:rPr>
                <w:rFonts w:ascii="Arial" w:hAnsi="Arial" w:cs="Arial"/>
                <w:b/>
                <w:bCs/>
              </w:rPr>
              <w:t>06H00</w:t>
            </w:r>
          </w:p>
        </w:tc>
      </w:tr>
      <w:tr w:rsidR="00B94B20" w:rsidRPr="00567A2A" w14:paraId="25D89172" w14:textId="77777777" w:rsidTr="00CA2096">
        <w:trPr>
          <w:trHeight w:val="70"/>
        </w:trPr>
        <w:tc>
          <w:tcPr>
            <w:tcW w:w="1843" w:type="dxa"/>
            <w:shd w:val="clear" w:color="auto" w:fill="auto"/>
          </w:tcPr>
          <w:p w14:paraId="348624CB" w14:textId="77777777" w:rsidR="00B94B20" w:rsidRPr="00567A2A" w:rsidRDefault="00B94B20" w:rsidP="00CA2096">
            <w:pPr>
              <w:rPr>
                <w:rFonts w:ascii="Arial" w:hAnsi="Arial" w:cs="Arial"/>
                <w:b/>
                <w:bCs/>
              </w:rPr>
            </w:pPr>
            <w:r w:rsidRPr="00567A2A">
              <w:rPr>
                <w:rFonts w:ascii="Arial" w:hAnsi="Arial" w:cs="Arial"/>
                <w:b/>
                <w:bCs/>
              </w:rPr>
              <w:t>Contenu</w:t>
            </w:r>
          </w:p>
        </w:tc>
        <w:tc>
          <w:tcPr>
            <w:tcW w:w="5812" w:type="dxa"/>
            <w:shd w:val="clear" w:color="auto" w:fill="auto"/>
          </w:tcPr>
          <w:p w14:paraId="193E5FE2" w14:textId="77777777" w:rsidR="00B94B20" w:rsidRPr="00567A2A" w:rsidRDefault="00B94B20" w:rsidP="00CA2096">
            <w:pPr>
              <w:rPr>
                <w:rFonts w:ascii="Arial" w:hAnsi="Arial" w:cs="Arial"/>
                <w:u w:val="single"/>
              </w:rPr>
            </w:pPr>
            <w:r w:rsidRPr="00567A2A">
              <w:rPr>
                <w:rFonts w:ascii="Arial" w:hAnsi="Arial" w:cs="Arial"/>
              </w:rPr>
              <w:t>-</w:t>
            </w:r>
            <w:r w:rsidRPr="00567A2A">
              <w:rPr>
                <w:rFonts w:ascii="Arial" w:hAnsi="Arial" w:cs="Arial"/>
                <w:u w:val="single"/>
              </w:rPr>
              <w:t>Organisation du service</w:t>
            </w:r>
          </w:p>
          <w:p w14:paraId="08F1164E" w14:textId="77777777" w:rsidR="00B94B20" w:rsidRPr="00567A2A" w:rsidRDefault="00B94B20" w:rsidP="00CA2096">
            <w:pPr>
              <w:rPr>
                <w:rFonts w:ascii="Arial" w:hAnsi="Arial" w:cs="Arial"/>
              </w:rPr>
            </w:pPr>
            <w:r w:rsidRPr="00567A2A">
              <w:rPr>
                <w:rFonts w:ascii="Arial" w:hAnsi="Arial" w:cs="Arial"/>
              </w:rPr>
              <w:t>Service intégré, externalisé, mixte</w:t>
            </w:r>
          </w:p>
          <w:p w14:paraId="23F16077" w14:textId="77777777" w:rsidR="00B94B20" w:rsidRPr="00567A2A" w:rsidRDefault="00B94B20" w:rsidP="00CA2096">
            <w:pPr>
              <w:rPr>
                <w:rFonts w:ascii="Arial" w:hAnsi="Arial" w:cs="Arial"/>
              </w:rPr>
            </w:pPr>
            <w:r w:rsidRPr="00567A2A">
              <w:rPr>
                <w:rFonts w:ascii="Arial" w:hAnsi="Arial" w:cs="Arial"/>
              </w:rPr>
              <w:t>Notion de personnels prestataires, de personnels intérimaires</w:t>
            </w:r>
          </w:p>
          <w:p w14:paraId="7E0E7C8F" w14:textId="77777777" w:rsidR="00B94B20" w:rsidRPr="00567A2A" w:rsidRDefault="00B94B20" w:rsidP="00CA2096">
            <w:pPr>
              <w:rPr>
                <w:rFonts w:ascii="Arial" w:hAnsi="Arial" w:cs="Arial"/>
              </w:rPr>
            </w:pPr>
            <w:r w:rsidRPr="00567A2A">
              <w:rPr>
                <w:rFonts w:ascii="Arial" w:hAnsi="Arial" w:cs="Arial"/>
              </w:rPr>
              <w:t>Notion de délit de marchandage</w:t>
            </w:r>
          </w:p>
          <w:p w14:paraId="0CCD7728" w14:textId="77777777" w:rsidR="00B94B20" w:rsidRPr="00567A2A" w:rsidRDefault="00B94B20" w:rsidP="00CA2096">
            <w:pPr>
              <w:rPr>
                <w:rFonts w:ascii="Arial" w:hAnsi="Arial" w:cs="Arial"/>
              </w:rPr>
            </w:pPr>
            <w:r w:rsidRPr="00567A2A">
              <w:rPr>
                <w:rFonts w:ascii="Arial" w:hAnsi="Arial" w:cs="Arial"/>
                <w:u w:val="single"/>
              </w:rPr>
              <w:t>Recrutement</w:t>
            </w:r>
            <w:r w:rsidRPr="00567A2A">
              <w:rPr>
                <w:rFonts w:ascii="Arial" w:hAnsi="Arial" w:cs="Arial"/>
              </w:rPr>
              <w:t> : élaboration d’une fiche de poste</w:t>
            </w:r>
          </w:p>
          <w:p w14:paraId="41610117" w14:textId="77777777" w:rsidR="00B94B20" w:rsidRPr="00567A2A" w:rsidRDefault="00B94B20" w:rsidP="00CA2096">
            <w:pPr>
              <w:rPr>
                <w:rFonts w:ascii="Arial" w:hAnsi="Arial" w:cs="Arial"/>
              </w:rPr>
            </w:pPr>
            <w:r w:rsidRPr="00567A2A">
              <w:rPr>
                <w:rFonts w:ascii="Arial" w:hAnsi="Arial" w:cs="Arial"/>
              </w:rPr>
              <w:t>Le profil professionnel</w:t>
            </w:r>
          </w:p>
          <w:p w14:paraId="417394BD" w14:textId="77777777" w:rsidR="00B94B20" w:rsidRPr="00567A2A" w:rsidRDefault="00B94B20" w:rsidP="00CA2096">
            <w:pPr>
              <w:rPr>
                <w:rFonts w:ascii="Arial" w:hAnsi="Arial" w:cs="Arial"/>
              </w:rPr>
            </w:pPr>
            <w:r w:rsidRPr="00567A2A">
              <w:rPr>
                <w:rFonts w:ascii="Arial" w:hAnsi="Arial" w:cs="Arial"/>
              </w:rPr>
              <w:t>Les qualités humaines nécessaires</w:t>
            </w:r>
          </w:p>
          <w:p w14:paraId="0A1DF825" w14:textId="77777777" w:rsidR="00B94B20" w:rsidRPr="00567A2A" w:rsidRDefault="00B94B20" w:rsidP="00CA2096">
            <w:pPr>
              <w:rPr>
                <w:rFonts w:ascii="Arial" w:hAnsi="Arial" w:cs="Arial"/>
              </w:rPr>
            </w:pPr>
            <w:r w:rsidRPr="00567A2A">
              <w:rPr>
                <w:rFonts w:ascii="Arial" w:hAnsi="Arial" w:cs="Arial"/>
              </w:rPr>
              <w:t>Le niveau de connaissances professionnelles indispensables requises</w:t>
            </w:r>
          </w:p>
          <w:p w14:paraId="3AC562FB" w14:textId="77777777" w:rsidR="00B94B20" w:rsidRPr="00567A2A" w:rsidRDefault="00B94B20" w:rsidP="00CA2096">
            <w:pPr>
              <w:rPr>
                <w:rFonts w:ascii="Arial" w:hAnsi="Arial" w:cs="Arial"/>
                <w:u w:val="single"/>
              </w:rPr>
            </w:pPr>
            <w:r w:rsidRPr="00567A2A">
              <w:rPr>
                <w:rFonts w:ascii="Arial" w:hAnsi="Arial" w:cs="Arial"/>
                <w:u w:val="single"/>
              </w:rPr>
              <w:t>Missions</w:t>
            </w:r>
          </w:p>
          <w:p w14:paraId="41731239" w14:textId="77777777" w:rsidR="00B94B20" w:rsidRPr="00567A2A" w:rsidRDefault="00B94B20" w:rsidP="00CA2096">
            <w:pPr>
              <w:rPr>
                <w:rFonts w:ascii="Arial" w:hAnsi="Arial" w:cs="Arial"/>
              </w:rPr>
            </w:pPr>
            <w:r w:rsidRPr="00567A2A">
              <w:rPr>
                <w:rFonts w:ascii="Arial" w:hAnsi="Arial" w:cs="Arial"/>
              </w:rPr>
              <w:t>Conformément au MS 46 et au présent arrêté</w:t>
            </w:r>
          </w:p>
          <w:p w14:paraId="768EE2C8" w14:textId="77777777" w:rsidR="00B94B20" w:rsidRPr="00567A2A" w:rsidRDefault="00B94B20" w:rsidP="00CA2096">
            <w:pPr>
              <w:rPr>
                <w:rFonts w:ascii="Arial" w:hAnsi="Arial" w:cs="Arial"/>
              </w:rPr>
            </w:pPr>
            <w:r w:rsidRPr="00567A2A">
              <w:rPr>
                <w:rFonts w:ascii="Arial" w:hAnsi="Arial" w:cs="Arial"/>
              </w:rPr>
              <w:t>Conformément au GH 62</w:t>
            </w:r>
          </w:p>
          <w:p w14:paraId="629EF6D5" w14:textId="77777777" w:rsidR="00B94B20" w:rsidRPr="00567A2A" w:rsidRDefault="00B94B20" w:rsidP="00CA2096">
            <w:pPr>
              <w:rPr>
                <w:rFonts w:ascii="Arial" w:hAnsi="Arial" w:cs="Arial"/>
                <w:u w:val="single"/>
              </w:rPr>
            </w:pPr>
            <w:r w:rsidRPr="00567A2A">
              <w:rPr>
                <w:rFonts w:ascii="Arial" w:hAnsi="Arial" w:cs="Arial"/>
                <w:u w:val="single"/>
              </w:rPr>
              <w:t>Equipements</w:t>
            </w:r>
          </w:p>
          <w:p w14:paraId="0770440A" w14:textId="77777777" w:rsidR="00B94B20" w:rsidRPr="00567A2A" w:rsidRDefault="00B94B20" w:rsidP="00CA2096">
            <w:pPr>
              <w:rPr>
                <w:rFonts w:ascii="Arial" w:hAnsi="Arial" w:cs="Arial"/>
              </w:rPr>
            </w:pPr>
            <w:r w:rsidRPr="00567A2A">
              <w:rPr>
                <w:rFonts w:ascii="Arial" w:hAnsi="Arial" w:cs="Arial"/>
              </w:rPr>
              <w:t>Les moyens de communication et horodateurs</w:t>
            </w:r>
          </w:p>
          <w:p w14:paraId="78EEF45E" w14:textId="77777777" w:rsidR="00B94B20" w:rsidRPr="00567A2A" w:rsidRDefault="00B94B20" w:rsidP="00CA2096">
            <w:pPr>
              <w:rPr>
                <w:rFonts w:ascii="Arial" w:hAnsi="Arial" w:cs="Arial"/>
              </w:rPr>
            </w:pPr>
            <w:r w:rsidRPr="00567A2A">
              <w:rPr>
                <w:rFonts w:ascii="Arial" w:hAnsi="Arial" w:cs="Arial"/>
              </w:rPr>
              <w:t>Les équipements individuels</w:t>
            </w:r>
          </w:p>
          <w:p w14:paraId="0221B7F5" w14:textId="77777777" w:rsidR="00B94B20" w:rsidRPr="00567A2A" w:rsidRDefault="00B94B20" w:rsidP="00CA2096">
            <w:pPr>
              <w:rPr>
                <w:rFonts w:ascii="Arial" w:hAnsi="Arial" w:cs="Arial"/>
              </w:rPr>
            </w:pPr>
            <w:r w:rsidRPr="00567A2A">
              <w:rPr>
                <w:rFonts w:ascii="Arial" w:hAnsi="Arial" w:cs="Arial"/>
              </w:rPr>
              <w:t>La tenue vestimentaire</w:t>
            </w:r>
          </w:p>
          <w:p w14:paraId="629AE494" w14:textId="77777777" w:rsidR="00B94B20" w:rsidRPr="00567A2A" w:rsidRDefault="00B94B20" w:rsidP="00CA2096">
            <w:pPr>
              <w:rPr>
                <w:rFonts w:ascii="Arial" w:hAnsi="Arial" w:cs="Arial"/>
              </w:rPr>
            </w:pPr>
            <w:r w:rsidRPr="00567A2A">
              <w:rPr>
                <w:rFonts w:ascii="Arial" w:hAnsi="Arial" w:cs="Arial"/>
              </w:rPr>
              <w:t xml:space="preserve">Le matériel de secours à victimes et d’assistance </w:t>
            </w:r>
            <w:r w:rsidR="001A6DE8">
              <w:rPr>
                <w:rFonts w:ascii="Arial" w:hAnsi="Arial" w:cs="Arial"/>
              </w:rPr>
              <w:t xml:space="preserve">à </w:t>
            </w:r>
            <w:r w:rsidRPr="00567A2A">
              <w:rPr>
                <w:rFonts w:ascii="Arial" w:hAnsi="Arial" w:cs="Arial"/>
              </w:rPr>
              <w:t>personnes,</w:t>
            </w:r>
          </w:p>
          <w:p w14:paraId="6B3FF2E8" w14:textId="77777777" w:rsidR="00B94B20" w:rsidRPr="00567A2A" w:rsidRDefault="00B94B20" w:rsidP="00CA2096">
            <w:pPr>
              <w:rPr>
                <w:rFonts w:ascii="Arial" w:hAnsi="Arial" w:cs="Arial"/>
                <w:u w:val="single"/>
              </w:rPr>
            </w:pPr>
            <w:r w:rsidRPr="00567A2A">
              <w:rPr>
                <w:rFonts w:ascii="Arial" w:hAnsi="Arial" w:cs="Arial"/>
                <w:u w:val="single"/>
              </w:rPr>
              <w:t>Organiser les rondes</w:t>
            </w:r>
          </w:p>
          <w:p w14:paraId="0F56A9C4" w14:textId="77777777" w:rsidR="00B94B20" w:rsidRPr="00567A2A" w:rsidRDefault="00B94B20" w:rsidP="00CA2096">
            <w:pPr>
              <w:rPr>
                <w:rFonts w:ascii="Arial" w:hAnsi="Arial" w:cs="Arial"/>
              </w:rPr>
            </w:pPr>
            <w:r w:rsidRPr="00567A2A">
              <w:rPr>
                <w:rFonts w:ascii="Arial" w:hAnsi="Arial" w:cs="Arial"/>
              </w:rPr>
              <w:t>La ronde d’ouverture et de fermeture</w:t>
            </w:r>
          </w:p>
          <w:p w14:paraId="0ABB84DF" w14:textId="77777777" w:rsidR="00B94B20" w:rsidRPr="00567A2A" w:rsidRDefault="00B94B20" w:rsidP="00CA2096">
            <w:pPr>
              <w:rPr>
                <w:rFonts w:ascii="Arial" w:hAnsi="Arial" w:cs="Arial"/>
              </w:rPr>
            </w:pPr>
            <w:r w:rsidRPr="00567A2A">
              <w:rPr>
                <w:rFonts w:ascii="Arial" w:hAnsi="Arial" w:cs="Arial"/>
              </w:rPr>
              <w:t>Les rondes à horaires fixes, aléatoires</w:t>
            </w:r>
          </w:p>
          <w:p w14:paraId="56E5091F" w14:textId="77777777" w:rsidR="00B94B20" w:rsidRPr="00567A2A" w:rsidRDefault="00B94B20" w:rsidP="00CA2096">
            <w:pPr>
              <w:rPr>
                <w:rFonts w:ascii="Arial" w:hAnsi="Arial" w:cs="Arial"/>
              </w:rPr>
            </w:pPr>
            <w:r w:rsidRPr="00567A2A">
              <w:rPr>
                <w:rFonts w:ascii="Arial" w:hAnsi="Arial" w:cs="Arial"/>
              </w:rPr>
              <w:t>Les rondes horodatées et à itinéraire programmé</w:t>
            </w:r>
          </w:p>
          <w:p w14:paraId="2B9BC740" w14:textId="77777777" w:rsidR="00B94B20" w:rsidRPr="00567A2A" w:rsidRDefault="00B94B20" w:rsidP="00CA2096">
            <w:pPr>
              <w:rPr>
                <w:rFonts w:ascii="Arial" w:hAnsi="Arial" w:cs="Arial"/>
                <w:u w:val="single"/>
              </w:rPr>
            </w:pPr>
            <w:r w:rsidRPr="00567A2A">
              <w:rPr>
                <w:rFonts w:ascii="Arial" w:hAnsi="Arial" w:cs="Arial"/>
                <w:u w:val="single"/>
              </w:rPr>
              <w:t>Documents du service</w:t>
            </w:r>
          </w:p>
          <w:p w14:paraId="1237A5B0" w14:textId="77777777" w:rsidR="00B94B20" w:rsidRPr="00567A2A" w:rsidRDefault="00B94B20" w:rsidP="00CA2096">
            <w:pPr>
              <w:rPr>
                <w:rFonts w:ascii="Arial" w:hAnsi="Arial" w:cs="Arial"/>
              </w:rPr>
            </w:pPr>
            <w:r w:rsidRPr="00567A2A">
              <w:rPr>
                <w:rFonts w:ascii="Arial" w:hAnsi="Arial" w:cs="Arial"/>
              </w:rPr>
              <w:t>Le règlement intérieur de l’entreprise et du PC</w:t>
            </w:r>
          </w:p>
          <w:p w14:paraId="7BDC16B1" w14:textId="77777777" w:rsidR="00B94B20" w:rsidRPr="00567A2A" w:rsidRDefault="00B94B20" w:rsidP="00CA2096">
            <w:pPr>
              <w:rPr>
                <w:rFonts w:ascii="Arial" w:hAnsi="Arial" w:cs="Arial"/>
              </w:rPr>
            </w:pPr>
            <w:r w:rsidRPr="00567A2A">
              <w:rPr>
                <w:rFonts w:ascii="Arial" w:hAnsi="Arial" w:cs="Arial"/>
              </w:rPr>
              <w:t>Les documents de fonctionnement</w:t>
            </w:r>
          </w:p>
          <w:p w14:paraId="455F88A0" w14:textId="77777777" w:rsidR="00B94B20" w:rsidRPr="00567A2A" w:rsidRDefault="00B94B20" w:rsidP="00CA2096">
            <w:pPr>
              <w:rPr>
                <w:rFonts w:ascii="Arial" w:hAnsi="Arial" w:cs="Arial"/>
              </w:rPr>
            </w:pPr>
            <w:r w:rsidRPr="00567A2A">
              <w:rPr>
                <w:rFonts w:ascii="Arial" w:hAnsi="Arial" w:cs="Arial"/>
              </w:rPr>
              <w:t>Tableaux et plannings</w:t>
            </w:r>
          </w:p>
          <w:p w14:paraId="7D093392" w14:textId="77777777" w:rsidR="00B94B20" w:rsidRPr="00567A2A" w:rsidRDefault="00B94B20" w:rsidP="00CA2096">
            <w:pPr>
              <w:rPr>
                <w:rFonts w:ascii="Arial" w:hAnsi="Arial" w:cs="Arial"/>
              </w:rPr>
            </w:pPr>
            <w:r w:rsidRPr="00567A2A">
              <w:rPr>
                <w:rFonts w:ascii="Arial" w:hAnsi="Arial" w:cs="Arial"/>
              </w:rPr>
              <w:t>Main courante</w:t>
            </w:r>
          </w:p>
          <w:p w14:paraId="650C52E3" w14:textId="77777777" w:rsidR="00B94B20" w:rsidRPr="00567A2A" w:rsidRDefault="00B94B20" w:rsidP="00CA2096">
            <w:pPr>
              <w:rPr>
                <w:rFonts w:ascii="Arial" w:hAnsi="Arial" w:cs="Arial"/>
              </w:rPr>
            </w:pPr>
            <w:r w:rsidRPr="00567A2A">
              <w:rPr>
                <w:rFonts w:ascii="Arial" w:hAnsi="Arial" w:cs="Arial"/>
              </w:rPr>
              <w:t>Le recueil des procédures et consignes</w:t>
            </w:r>
          </w:p>
        </w:tc>
        <w:tc>
          <w:tcPr>
            <w:tcW w:w="1601" w:type="dxa"/>
            <w:vMerge w:val="restart"/>
            <w:shd w:val="clear" w:color="auto" w:fill="auto"/>
          </w:tcPr>
          <w:p w14:paraId="24D4A934" w14:textId="77777777" w:rsidR="00B94B20" w:rsidRPr="00567A2A" w:rsidRDefault="00B94B20" w:rsidP="00CA2096">
            <w:pPr>
              <w:rPr>
                <w:rFonts w:ascii="Arial" w:hAnsi="Arial" w:cs="Arial"/>
              </w:rPr>
            </w:pPr>
          </w:p>
          <w:p w14:paraId="0D6C0876" w14:textId="77777777" w:rsidR="00B94B20" w:rsidRPr="00567A2A" w:rsidRDefault="00B94B20" w:rsidP="00CA2096">
            <w:pPr>
              <w:rPr>
                <w:rFonts w:ascii="Arial" w:hAnsi="Arial" w:cs="Arial"/>
              </w:rPr>
            </w:pPr>
          </w:p>
          <w:p w14:paraId="048D3ECF" w14:textId="77777777" w:rsidR="00B94B20" w:rsidRPr="00567A2A" w:rsidRDefault="00B94B20" w:rsidP="00CA2096">
            <w:pPr>
              <w:rPr>
                <w:rFonts w:ascii="Arial" w:hAnsi="Arial" w:cs="Arial"/>
              </w:rPr>
            </w:pPr>
          </w:p>
          <w:p w14:paraId="39AF378F" w14:textId="77777777" w:rsidR="00B94B20" w:rsidRPr="00567A2A" w:rsidRDefault="00B94B20" w:rsidP="00CA2096">
            <w:pPr>
              <w:rPr>
                <w:rFonts w:ascii="Arial" w:hAnsi="Arial" w:cs="Arial"/>
              </w:rPr>
            </w:pPr>
          </w:p>
          <w:p w14:paraId="11F330CF" w14:textId="77777777" w:rsidR="00B94B20" w:rsidRPr="00567A2A" w:rsidRDefault="00B94B20" w:rsidP="00CA2096">
            <w:pPr>
              <w:rPr>
                <w:rFonts w:ascii="Arial" w:hAnsi="Arial" w:cs="Arial"/>
              </w:rPr>
            </w:pPr>
          </w:p>
          <w:p w14:paraId="39A43018" w14:textId="77777777" w:rsidR="00B94B20" w:rsidRPr="00567A2A" w:rsidRDefault="00B94B20" w:rsidP="00CA2096">
            <w:pPr>
              <w:rPr>
                <w:rFonts w:ascii="Arial" w:hAnsi="Arial" w:cs="Arial"/>
              </w:rPr>
            </w:pPr>
          </w:p>
          <w:p w14:paraId="6AD5D9B7" w14:textId="77777777" w:rsidR="00B94B20" w:rsidRPr="00567A2A" w:rsidRDefault="00B94B20" w:rsidP="00CA2096">
            <w:pPr>
              <w:rPr>
                <w:rFonts w:ascii="Arial" w:hAnsi="Arial" w:cs="Arial"/>
              </w:rPr>
            </w:pPr>
          </w:p>
          <w:p w14:paraId="290E28E2" w14:textId="77777777" w:rsidR="00B94B20" w:rsidRPr="00567A2A" w:rsidRDefault="00B94B20" w:rsidP="00CA2096">
            <w:pPr>
              <w:rPr>
                <w:rFonts w:ascii="Arial" w:hAnsi="Arial" w:cs="Arial"/>
              </w:rPr>
            </w:pPr>
          </w:p>
          <w:p w14:paraId="1F43330E" w14:textId="77777777" w:rsidR="00B94B20" w:rsidRPr="00567A2A" w:rsidRDefault="00B94B20" w:rsidP="00CA2096">
            <w:pPr>
              <w:rPr>
                <w:rFonts w:ascii="Arial" w:hAnsi="Arial" w:cs="Arial"/>
              </w:rPr>
            </w:pPr>
          </w:p>
          <w:p w14:paraId="700A6877" w14:textId="77777777" w:rsidR="00B94B20" w:rsidRPr="00567A2A" w:rsidRDefault="00B94B20" w:rsidP="00CA2096">
            <w:pPr>
              <w:rPr>
                <w:rFonts w:ascii="Arial" w:hAnsi="Arial" w:cs="Arial"/>
              </w:rPr>
            </w:pPr>
          </w:p>
          <w:p w14:paraId="5A5688E7" w14:textId="77777777" w:rsidR="00B94B20" w:rsidRPr="00567A2A" w:rsidRDefault="00B94B20" w:rsidP="00CA2096">
            <w:pPr>
              <w:jc w:val="center"/>
              <w:rPr>
                <w:rFonts w:ascii="Arial" w:hAnsi="Arial" w:cs="Arial"/>
              </w:rPr>
            </w:pPr>
            <w:r w:rsidRPr="00567A2A">
              <w:rPr>
                <w:rFonts w:ascii="Arial" w:hAnsi="Arial" w:cs="Arial"/>
              </w:rPr>
              <w:t>L.BRIVET</w:t>
            </w:r>
          </w:p>
          <w:p w14:paraId="44CEE082" w14:textId="77777777" w:rsidR="00B94B20" w:rsidRPr="00567A2A" w:rsidRDefault="00B94B20" w:rsidP="00CA2096">
            <w:pPr>
              <w:jc w:val="center"/>
              <w:rPr>
                <w:rFonts w:ascii="Arial" w:hAnsi="Arial" w:cs="Arial"/>
              </w:rPr>
            </w:pPr>
          </w:p>
          <w:p w14:paraId="4F87A5DB" w14:textId="77777777" w:rsidR="00B94B20" w:rsidRPr="00567A2A" w:rsidRDefault="00B94B20" w:rsidP="00CA2096">
            <w:pPr>
              <w:rPr>
                <w:rFonts w:ascii="Arial" w:hAnsi="Arial" w:cs="Arial"/>
              </w:rPr>
            </w:pPr>
          </w:p>
          <w:p w14:paraId="21F2991A" w14:textId="77777777" w:rsidR="00B94B20" w:rsidRPr="00567A2A" w:rsidRDefault="00B94B20" w:rsidP="00CA2096">
            <w:pPr>
              <w:rPr>
                <w:rFonts w:ascii="Arial" w:hAnsi="Arial" w:cs="Arial"/>
              </w:rPr>
            </w:pPr>
          </w:p>
        </w:tc>
        <w:tc>
          <w:tcPr>
            <w:tcW w:w="1042" w:type="dxa"/>
            <w:shd w:val="clear" w:color="auto" w:fill="auto"/>
          </w:tcPr>
          <w:p w14:paraId="72E84C6A" w14:textId="77777777" w:rsidR="00B94B20" w:rsidRPr="00567A2A" w:rsidRDefault="00B94B20" w:rsidP="00CA2096">
            <w:pPr>
              <w:rPr>
                <w:rFonts w:ascii="Arial" w:hAnsi="Arial" w:cs="Arial"/>
              </w:rPr>
            </w:pPr>
          </w:p>
          <w:p w14:paraId="54C873C5" w14:textId="77777777" w:rsidR="00B94B20" w:rsidRPr="00567A2A" w:rsidRDefault="00B94B20" w:rsidP="00CA2096">
            <w:pPr>
              <w:rPr>
                <w:rFonts w:ascii="Arial" w:hAnsi="Arial" w:cs="Arial"/>
              </w:rPr>
            </w:pPr>
          </w:p>
          <w:p w14:paraId="290E30BF" w14:textId="77777777" w:rsidR="00B94B20" w:rsidRPr="00567A2A" w:rsidRDefault="00B94B20" w:rsidP="00CA2096">
            <w:pPr>
              <w:rPr>
                <w:rFonts w:ascii="Arial" w:hAnsi="Arial" w:cs="Arial"/>
              </w:rPr>
            </w:pPr>
            <w:r w:rsidRPr="00567A2A">
              <w:rPr>
                <w:rFonts w:ascii="Arial" w:hAnsi="Arial" w:cs="Arial"/>
              </w:rPr>
              <w:t>04H00</w:t>
            </w:r>
          </w:p>
          <w:p w14:paraId="2070E39C" w14:textId="77777777" w:rsidR="00B94B20" w:rsidRPr="00567A2A" w:rsidRDefault="00B94B20" w:rsidP="00CA2096">
            <w:pPr>
              <w:rPr>
                <w:rFonts w:ascii="Arial" w:hAnsi="Arial" w:cs="Arial"/>
              </w:rPr>
            </w:pPr>
          </w:p>
        </w:tc>
      </w:tr>
      <w:tr w:rsidR="00B94B20" w:rsidRPr="00567A2A" w14:paraId="6A8E8A7E" w14:textId="77777777" w:rsidTr="00CA2096">
        <w:trPr>
          <w:trHeight w:val="70"/>
        </w:trPr>
        <w:tc>
          <w:tcPr>
            <w:tcW w:w="1843" w:type="dxa"/>
            <w:shd w:val="clear" w:color="auto" w:fill="auto"/>
          </w:tcPr>
          <w:p w14:paraId="0050779E" w14:textId="77777777" w:rsidR="00B94B20" w:rsidRPr="00567A2A" w:rsidRDefault="00B94B20" w:rsidP="00CA2096">
            <w:pPr>
              <w:rPr>
                <w:rFonts w:ascii="Arial" w:hAnsi="Arial" w:cs="Arial"/>
                <w:b/>
                <w:bCs/>
              </w:rPr>
            </w:pPr>
            <w:r w:rsidRPr="00567A2A">
              <w:rPr>
                <w:rFonts w:ascii="Arial" w:hAnsi="Arial" w:cs="Arial"/>
                <w:b/>
                <w:bCs/>
              </w:rPr>
              <w:t>Application</w:t>
            </w:r>
          </w:p>
        </w:tc>
        <w:tc>
          <w:tcPr>
            <w:tcW w:w="5812" w:type="dxa"/>
            <w:shd w:val="clear" w:color="auto" w:fill="auto"/>
          </w:tcPr>
          <w:p w14:paraId="2A099A87" w14:textId="77777777" w:rsidR="00B94B20" w:rsidRPr="00567A2A" w:rsidRDefault="00B94B20" w:rsidP="00CA2096">
            <w:pPr>
              <w:rPr>
                <w:rFonts w:ascii="Arial" w:hAnsi="Arial" w:cs="Arial"/>
              </w:rPr>
            </w:pPr>
            <w:r w:rsidRPr="00567A2A">
              <w:rPr>
                <w:rFonts w:ascii="Arial" w:hAnsi="Arial" w:cs="Arial"/>
              </w:rPr>
              <w:t>Etablir une note écrite sur les principes d’organisation d’une équipe de sécurité</w:t>
            </w:r>
          </w:p>
        </w:tc>
        <w:tc>
          <w:tcPr>
            <w:tcW w:w="1601" w:type="dxa"/>
            <w:vMerge/>
            <w:shd w:val="clear" w:color="auto" w:fill="auto"/>
          </w:tcPr>
          <w:p w14:paraId="4D79F460" w14:textId="77777777" w:rsidR="00B94B20" w:rsidRPr="00567A2A" w:rsidRDefault="00B94B20" w:rsidP="00CA2096">
            <w:pPr>
              <w:rPr>
                <w:rFonts w:ascii="Arial" w:hAnsi="Arial" w:cs="Arial"/>
              </w:rPr>
            </w:pPr>
          </w:p>
        </w:tc>
        <w:tc>
          <w:tcPr>
            <w:tcW w:w="1042" w:type="dxa"/>
            <w:shd w:val="clear" w:color="auto" w:fill="auto"/>
          </w:tcPr>
          <w:p w14:paraId="5AA0EC1A" w14:textId="77777777" w:rsidR="00B94B20" w:rsidRPr="00567A2A" w:rsidRDefault="00B94B20" w:rsidP="00CA2096">
            <w:pPr>
              <w:rPr>
                <w:rFonts w:ascii="Arial" w:hAnsi="Arial" w:cs="Arial"/>
              </w:rPr>
            </w:pPr>
            <w:r w:rsidRPr="00567A2A">
              <w:rPr>
                <w:rFonts w:ascii="Arial" w:hAnsi="Arial" w:cs="Arial"/>
              </w:rPr>
              <w:t>02h00</w:t>
            </w:r>
          </w:p>
        </w:tc>
      </w:tr>
    </w:tbl>
    <w:p w14:paraId="0B053600" w14:textId="77777777" w:rsidR="00B94B20" w:rsidRPr="00567A2A" w:rsidRDefault="00B94B20" w:rsidP="00B94B20">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5529"/>
        <w:gridCol w:w="2268"/>
      </w:tblGrid>
      <w:tr w:rsidR="00B94B20" w:rsidRPr="00567A2A" w14:paraId="2A49C1BB" w14:textId="77777777" w:rsidTr="00CA2096">
        <w:tc>
          <w:tcPr>
            <w:tcW w:w="2268" w:type="dxa"/>
            <w:shd w:val="clear" w:color="auto" w:fill="auto"/>
          </w:tcPr>
          <w:p w14:paraId="61F54530" w14:textId="77777777" w:rsidR="00B94B20" w:rsidRPr="00567A2A" w:rsidRDefault="00B94B20" w:rsidP="00CA2096">
            <w:pPr>
              <w:jc w:val="center"/>
              <w:rPr>
                <w:rFonts w:ascii="Arial" w:hAnsi="Arial" w:cs="Arial"/>
                <w:b/>
                <w:bCs/>
              </w:rPr>
            </w:pPr>
            <w:r w:rsidRPr="00567A2A">
              <w:rPr>
                <w:rFonts w:ascii="Arial" w:hAnsi="Arial" w:cs="Arial"/>
                <w:b/>
                <w:bCs/>
              </w:rPr>
              <w:t>NOM</w:t>
            </w:r>
          </w:p>
        </w:tc>
        <w:tc>
          <w:tcPr>
            <w:tcW w:w="5529" w:type="dxa"/>
            <w:shd w:val="clear" w:color="auto" w:fill="auto"/>
          </w:tcPr>
          <w:p w14:paraId="196C1C34" w14:textId="77777777" w:rsidR="00B94B20" w:rsidRPr="00567A2A" w:rsidRDefault="00B94B20" w:rsidP="00CA2096">
            <w:pPr>
              <w:jc w:val="center"/>
              <w:rPr>
                <w:rFonts w:ascii="Arial" w:hAnsi="Arial" w:cs="Arial"/>
                <w:b/>
                <w:bCs/>
              </w:rPr>
            </w:pPr>
            <w:r w:rsidRPr="00567A2A">
              <w:rPr>
                <w:rFonts w:ascii="Arial" w:hAnsi="Arial" w:cs="Arial"/>
                <w:b/>
                <w:bCs/>
              </w:rPr>
              <w:t>QUALITE / FONCTION</w:t>
            </w:r>
          </w:p>
        </w:tc>
        <w:tc>
          <w:tcPr>
            <w:tcW w:w="2268" w:type="dxa"/>
            <w:shd w:val="clear" w:color="auto" w:fill="auto"/>
          </w:tcPr>
          <w:p w14:paraId="6382C198" w14:textId="77777777" w:rsidR="00B94B20" w:rsidRPr="00567A2A" w:rsidRDefault="00B94B20" w:rsidP="00CA2096">
            <w:pPr>
              <w:jc w:val="center"/>
              <w:rPr>
                <w:rFonts w:ascii="Arial" w:hAnsi="Arial" w:cs="Arial"/>
                <w:b/>
                <w:bCs/>
              </w:rPr>
            </w:pPr>
            <w:r w:rsidRPr="00567A2A">
              <w:rPr>
                <w:rFonts w:ascii="Arial" w:hAnsi="Arial" w:cs="Arial"/>
                <w:b/>
                <w:bCs/>
              </w:rPr>
              <w:t>QUALIFICATION</w:t>
            </w:r>
          </w:p>
        </w:tc>
      </w:tr>
      <w:tr w:rsidR="00B94B20" w:rsidRPr="00567A2A" w14:paraId="4829BB06" w14:textId="77777777" w:rsidTr="00CA2096">
        <w:tc>
          <w:tcPr>
            <w:tcW w:w="2268" w:type="dxa"/>
            <w:shd w:val="clear" w:color="auto" w:fill="auto"/>
          </w:tcPr>
          <w:p w14:paraId="6A99F0C8" w14:textId="77777777" w:rsidR="00B94B20" w:rsidRPr="00567A2A" w:rsidRDefault="00B94B20" w:rsidP="00CA2096">
            <w:pPr>
              <w:rPr>
                <w:rFonts w:ascii="Arial" w:hAnsi="Arial" w:cs="Arial"/>
                <w:b/>
                <w:bCs/>
              </w:rPr>
            </w:pPr>
            <w:r w:rsidRPr="00567A2A">
              <w:rPr>
                <w:rFonts w:ascii="Arial" w:hAnsi="Arial" w:cs="Arial"/>
                <w:b/>
                <w:bCs/>
              </w:rPr>
              <w:t xml:space="preserve">L.BRIVET </w:t>
            </w:r>
          </w:p>
        </w:tc>
        <w:tc>
          <w:tcPr>
            <w:tcW w:w="5529" w:type="dxa"/>
            <w:shd w:val="clear" w:color="auto" w:fill="auto"/>
          </w:tcPr>
          <w:p w14:paraId="2EB71E4C" w14:textId="76EEA699" w:rsidR="00B94B20" w:rsidRPr="00567A2A" w:rsidRDefault="00B94B20" w:rsidP="00CA2096">
            <w:pPr>
              <w:jc w:val="center"/>
              <w:rPr>
                <w:rFonts w:ascii="Arial" w:hAnsi="Arial" w:cs="Arial"/>
                <w:b/>
                <w:bCs/>
              </w:rPr>
            </w:pPr>
            <w:r w:rsidRPr="00567A2A">
              <w:rPr>
                <w:rFonts w:ascii="Arial" w:hAnsi="Arial" w:cs="Arial"/>
                <w:b/>
                <w:bCs/>
              </w:rPr>
              <w:t xml:space="preserve">Directeur </w:t>
            </w:r>
            <w:r w:rsidR="00846A2F">
              <w:rPr>
                <w:rFonts w:ascii="Arial" w:hAnsi="Arial" w:cs="Arial"/>
                <w:b/>
                <w:bCs/>
              </w:rPr>
              <w:t>ANNEA FORMATION</w:t>
            </w:r>
          </w:p>
        </w:tc>
        <w:tc>
          <w:tcPr>
            <w:tcW w:w="2268" w:type="dxa"/>
            <w:shd w:val="clear" w:color="auto" w:fill="auto"/>
          </w:tcPr>
          <w:p w14:paraId="421203D4" w14:textId="77777777" w:rsidR="00B94B20" w:rsidRPr="00567A2A" w:rsidRDefault="00B94B20" w:rsidP="00CA2096">
            <w:pPr>
              <w:jc w:val="center"/>
              <w:rPr>
                <w:rFonts w:ascii="Arial" w:hAnsi="Arial" w:cs="Arial"/>
                <w:b/>
                <w:bCs/>
              </w:rPr>
            </w:pPr>
            <w:r w:rsidRPr="00567A2A">
              <w:rPr>
                <w:rFonts w:ascii="Arial" w:hAnsi="Arial" w:cs="Arial"/>
                <w:b/>
                <w:bCs/>
              </w:rPr>
              <w:t>SSIAP 3</w:t>
            </w:r>
          </w:p>
        </w:tc>
      </w:tr>
    </w:tbl>
    <w:p w14:paraId="03F8BB50" w14:textId="77777777" w:rsidR="00B94B20" w:rsidRPr="00567A2A" w:rsidRDefault="00B94B20" w:rsidP="00B94B20">
      <w:pPr>
        <w:rPr>
          <w:rFonts w:ascii="Arial" w:hAnsi="Arial" w:cs="Arial"/>
        </w:rPr>
      </w:pPr>
    </w:p>
    <w:p w14:paraId="78368F47" w14:textId="77777777" w:rsidR="00B94B20" w:rsidRPr="00567A2A" w:rsidRDefault="00B94B20" w:rsidP="00B94B20">
      <w:pPr>
        <w:rPr>
          <w:rFonts w:ascii="Arial" w:hAnsi="Arial" w:cs="Arial"/>
        </w:rPr>
      </w:pPr>
    </w:p>
    <w:p w14:paraId="60237EDE" w14:textId="77777777" w:rsidR="00B32BB5" w:rsidRPr="00567A2A" w:rsidRDefault="00B32BB5" w:rsidP="00B94B20">
      <w:pPr>
        <w:rPr>
          <w:rFonts w:ascii="Arial" w:hAnsi="Arial" w:cs="Arial"/>
        </w:rPr>
      </w:pPr>
    </w:p>
    <w:sectPr w:rsidR="00B32BB5" w:rsidRPr="00567A2A" w:rsidSect="00E0027A">
      <w:headerReference w:type="default" r:id="rId8"/>
      <w:footerReference w:type="even" r:id="rId9"/>
      <w:footerReference w:type="default" r:id="rId10"/>
      <w:type w:val="continuous"/>
      <w:pgSz w:w="11906" w:h="16838"/>
      <w:pgMar w:top="567" w:right="510" w:bottom="567" w:left="510" w:header="283"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4B293" w14:textId="77777777" w:rsidR="00FA3CE0" w:rsidRDefault="00FA3CE0">
      <w:r>
        <w:separator/>
      </w:r>
    </w:p>
  </w:endnote>
  <w:endnote w:type="continuationSeparator" w:id="0">
    <w:p w14:paraId="2051803E" w14:textId="77777777" w:rsidR="00FA3CE0" w:rsidRDefault="00FA3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Regular">
    <w:altName w:val="Arial Unicode MS"/>
    <w:panose1 w:val="00000000000000000000"/>
    <w:charset w:val="88"/>
    <w:family w:val="auto"/>
    <w:notTrueType/>
    <w:pitch w:val="default"/>
    <w:sig w:usb0="00000000" w:usb1="08080000" w:usb2="00000010" w:usb3="00000000" w:csb0="00100000" w:csb1="00000000"/>
  </w:font>
  <w:font w:name="TimesNewRomanPSM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97BAC" w14:textId="77777777" w:rsidR="005256D9" w:rsidRDefault="005256D9">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6A5A3E50" w14:textId="77777777" w:rsidR="005256D9" w:rsidRDefault="005256D9">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5CA0D" w14:textId="77777777" w:rsidR="00846A2F" w:rsidRPr="00A34603" w:rsidRDefault="00846A2F" w:rsidP="00846A2F">
    <w:pPr>
      <w:pStyle w:val="Titre1"/>
      <w:tabs>
        <w:tab w:val="left" w:pos="825"/>
      </w:tabs>
      <w:rPr>
        <w:rFonts w:ascii="Calibri" w:hAnsi="Calibri"/>
        <w:sz w:val="12"/>
        <w:szCs w:val="12"/>
      </w:rPr>
    </w:pPr>
    <w:bookmarkStart w:id="2" w:name="_Hlk181608012"/>
    <w:r>
      <w:rPr>
        <w:rFonts w:ascii="Calibri" w:hAnsi="Calibri"/>
        <w:sz w:val="12"/>
        <w:szCs w:val="12"/>
      </w:rPr>
      <w:t>ANNEA FORMATION</w:t>
    </w:r>
    <w:r w:rsidRPr="009D2E22">
      <w:rPr>
        <w:rFonts w:ascii="Calibri" w:hAnsi="Calibri"/>
        <w:sz w:val="12"/>
        <w:szCs w:val="12"/>
      </w:rPr>
      <w:t xml:space="preserve"> : </w:t>
    </w:r>
    <w:r>
      <w:rPr>
        <w:rFonts w:ascii="Calibri" w:hAnsi="Calibri"/>
        <w:sz w:val="12"/>
        <w:szCs w:val="12"/>
      </w:rPr>
      <w:t>80</w:t>
    </w:r>
    <w:r w:rsidRPr="009D2E22">
      <w:rPr>
        <w:rFonts w:ascii="Calibri" w:hAnsi="Calibri"/>
        <w:sz w:val="12"/>
        <w:szCs w:val="12"/>
      </w:rPr>
      <w:t xml:space="preserve">,Rue </w:t>
    </w:r>
    <w:r>
      <w:rPr>
        <w:rFonts w:ascii="Calibri" w:hAnsi="Calibri"/>
        <w:sz w:val="12"/>
        <w:szCs w:val="12"/>
      </w:rPr>
      <w:t>Henri DEPAGNEUX -</w:t>
    </w:r>
    <w:r w:rsidRPr="009D2E22">
      <w:rPr>
        <w:rFonts w:ascii="Calibri" w:hAnsi="Calibri"/>
        <w:sz w:val="12"/>
        <w:szCs w:val="12"/>
      </w:rPr>
      <w:t xml:space="preserve"> 69</w:t>
    </w:r>
    <w:r>
      <w:rPr>
        <w:rFonts w:ascii="Calibri" w:hAnsi="Calibri"/>
        <w:sz w:val="12"/>
        <w:szCs w:val="12"/>
      </w:rPr>
      <w:t> 400 LIMAS</w:t>
    </w:r>
  </w:p>
  <w:p w14:paraId="712546D6" w14:textId="77777777" w:rsidR="00846A2F" w:rsidRPr="009D2E22" w:rsidRDefault="00846A2F" w:rsidP="00846A2F">
    <w:pPr>
      <w:jc w:val="center"/>
      <w:rPr>
        <w:sz w:val="12"/>
        <w:szCs w:val="12"/>
        <w:lang w:val="en-US"/>
      </w:rPr>
    </w:pPr>
    <w:r w:rsidRPr="009D2E22">
      <w:rPr>
        <w:sz w:val="12"/>
        <w:szCs w:val="12"/>
        <w:lang w:val="en-US"/>
      </w:rPr>
      <w:t>Adm-V1 1</w:t>
    </w:r>
    <w:r>
      <w:rPr>
        <w:sz w:val="12"/>
        <w:szCs w:val="12"/>
        <w:lang w:val="en-US"/>
      </w:rPr>
      <w:t>4102024</w:t>
    </w:r>
    <w:r w:rsidRPr="009D2E22">
      <w:rPr>
        <w:sz w:val="12"/>
        <w:szCs w:val="12"/>
        <w:lang w:val="en-US"/>
      </w:rPr>
      <w:t xml:space="preserve"> – LB</w:t>
    </w:r>
    <w:r>
      <w:rPr>
        <w:sz w:val="12"/>
        <w:szCs w:val="12"/>
        <w:lang w:val="en-US"/>
      </w:rPr>
      <w:t xml:space="preserve"> – Maj </w:t>
    </w:r>
  </w:p>
  <w:bookmarkEnd w:id="2"/>
  <w:p w14:paraId="576CF6D2" w14:textId="77777777" w:rsidR="005256D9" w:rsidRPr="00D11A7B" w:rsidRDefault="005256D9" w:rsidP="00D11A7B">
    <w:pPr>
      <w:pStyle w:val="Pieddepag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6F007" w14:textId="77777777" w:rsidR="00FA3CE0" w:rsidRDefault="00FA3CE0">
      <w:r>
        <w:separator/>
      </w:r>
    </w:p>
  </w:footnote>
  <w:footnote w:type="continuationSeparator" w:id="0">
    <w:p w14:paraId="354CEF2E" w14:textId="77777777" w:rsidR="00FA3CE0" w:rsidRDefault="00FA3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B6AB5" w14:textId="77777777" w:rsidR="00846A2F" w:rsidRPr="004F1088" w:rsidRDefault="00335019" w:rsidP="00846A2F">
    <w:pPr>
      <w:pStyle w:val="En-tte"/>
      <w:tabs>
        <w:tab w:val="clear" w:pos="4536"/>
        <w:tab w:val="left" w:pos="3495"/>
        <w:tab w:val="center" w:pos="4268"/>
      </w:tabs>
      <w:ind w:left="-533"/>
      <w:jc w:val="center"/>
      <w:rPr>
        <w:rFonts w:ascii="Arial" w:hAnsi="Arial" w:cs="Arial"/>
        <w:b/>
      </w:rPr>
    </w:pPr>
    <w:bookmarkStart w:id="1" w:name="_Hlk58331801"/>
    <w:r>
      <w:rPr>
        <w:noProof/>
      </w:rPr>
      <w:pict w14:anchorId="60C8C5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6" type="#_x0000_t75" alt="Une image contenant Police, texte, Graphique, logo&#10;&#10;Description générée automatiquement" style="width:60.75pt;height:60.75pt;visibility:visible;mso-wrap-style:square">
          <v:imagedata r:id="rId1" o:title="Une image contenant Police, texte, Graphique, logo&#10;&#10;Description générée automatiquement"/>
        </v:shape>
      </w:pict>
    </w:r>
  </w:p>
  <w:p w14:paraId="7B1956CD" w14:textId="77777777" w:rsidR="00846A2F" w:rsidRPr="0041526B" w:rsidRDefault="00846A2F" w:rsidP="00846A2F">
    <w:pPr>
      <w:adjustRightInd w:val="0"/>
      <w:ind w:left="-249"/>
      <w:jc w:val="center"/>
      <w:rPr>
        <w:rFonts w:ascii="Calibri" w:hAnsi="Calibri"/>
        <w:snapToGrid w:val="0"/>
        <w:sz w:val="18"/>
        <w:szCs w:val="18"/>
      </w:rPr>
    </w:pPr>
    <w:r w:rsidRPr="0041526B">
      <w:rPr>
        <w:rFonts w:ascii="Calibri" w:hAnsi="Calibri"/>
        <w:snapToGrid w:val="0"/>
        <w:sz w:val="18"/>
        <w:szCs w:val="18"/>
      </w:rPr>
      <w:t>N° de déclaration d’activité : 8</w:t>
    </w:r>
    <w:r>
      <w:rPr>
        <w:rFonts w:ascii="Calibri" w:hAnsi="Calibri"/>
        <w:snapToGrid w:val="0"/>
        <w:sz w:val="18"/>
        <w:szCs w:val="18"/>
      </w:rPr>
      <w:t>4</w:t>
    </w:r>
    <w:r w:rsidRPr="0041526B">
      <w:rPr>
        <w:rFonts w:ascii="Calibri" w:hAnsi="Calibri"/>
        <w:snapToGrid w:val="0"/>
        <w:sz w:val="18"/>
        <w:szCs w:val="18"/>
      </w:rPr>
      <w:t xml:space="preserve"> </w:t>
    </w:r>
    <w:r>
      <w:rPr>
        <w:rFonts w:ascii="Calibri" w:hAnsi="Calibri"/>
        <w:snapToGrid w:val="0"/>
        <w:sz w:val="18"/>
        <w:szCs w:val="18"/>
      </w:rPr>
      <w:t>01</w:t>
    </w:r>
    <w:r w:rsidRPr="0041526B">
      <w:rPr>
        <w:rFonts w:ascii="Calibri" w:hAnsi="Calibri"/>
        <w:snapToGrid w:val="0"/>
        <w:sz w:val="18"/>
        <w:szCs w:val="18"/>
      </w:rPr>
      <w:t xml:space="preserve"> </w:t>
    </w:r>
    <w:r>
      <w:rPr>
        <w:rFonts w:ascii="Calibri" w:hAnsi="Calibri"/>
        <w:snapToGrid w:val="0"/>
        <w:sz w:val="18"/>
        <w:szCs w:val="18"/>
      </w:rPr>
      <w:t>02681</w:t>
    </w:r>
    <w:r w:rsidRPr="0041526B">
      <w:rPr>
        <w:rFonts w:ascii="Calibri" w:hAnsi="Calibri"/>
        <w:snapToGrid w:val="0"/>
        <w:sz w:val="18"/>
        <w:szCs w:val="18"/>
      </w:rPr>
      <w:t xml:space="preserve"> </w:t>
    </w:r>
    <w:r>
      <w:rPr>
        <w:rFonts w:ascii="Calibri" w:hAnsi="Calibri"/>
        <w:snapToGrid w:val="0"/>
        <w:sz w:val="18"/>
        <w:szCs w:val="18"/>
      </w:rPr>
      <w:t>01</w:t>
    </w:r>
    <w:r w:rsidRPr="0041526B">
      <w:rPr>
        <w:rFonts w:ascii="Calibri" w:hAnsi="Calibri"/>
        <w:snapToGrid w:val="0"/>
        <w:sz w:val="18"/>
        <w:szCs w:val="18"/>
      </w:rPr>
      <w:t xml:space="preserve"> auprès du préfet de la région Rhône-Alpes</w:t>
    </w:r>
  </w:p>
  <w:bookmarkEnd w:id="1"/>
  <w:p w14:paraId="6561252A" w14:textId="77777777" w:rsidR="005256D9" w:rsidRPr="00567A2A" w:rsidRDefault="005256D9" w:rsidP="00567A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6D6B9B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353581791" o:spid="_x0000_i1025" type="#_x0000_t75" style="width:9pt;height:9pt;visibility:visible;mso-wrap-style:square">
            <v:imagedata r:id="rId1" o:title=""/>
          </v:shape>
        </w:pict>
      </mc:Choice>
      <mc:Fallback>
        <w:drawing>
          <wp:inline distT="0" distB="0" distL="0" distR="0" wp14:anchorId="3CBA1A03">
            <wp:extent cx="114300" cy="114300"/>
            <wp:effectExtent l="0" t="0" r="0" b="0"/>
            <wp:docPr id="1353581791" name="Image 135358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mc:Fallback>
    </mc:AlternateContent>
  </w:numPicBullet>
  <w:abstractNum w:abstractNumId="0" w15:restartNumberingAfterBreak="0">
    <w:nsid w:val="029E081C"/>
    <w:multiLevelType w:val="hybridMultilevel"/>
    <w:tmpl w:val="8A52F2B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BD4080"/>
    <w:multiLevelType w:val="hybridMultilevel"/>
    <w:tmpl w:val="64B85094"/>
    <w:lvl w:ilvl="0" w:tplc="C5DC2568">
      <w:numFmt w:val="bullet"/>
      <w:lvlText w:val="-"/>
      <w:lvlJc w:val="left"/>
      <w:pPr>
        <w:ind w:left="720" w:hanging="360"/>
      </w:pPr>
      <w:rPr>
        <w:rFonts w:ascii="Wingdings-Regular" w:eastAsia="Wingdings-Regular" w:hAnsi="TimesNewRomanPSMT" w:cs="Wingdings-Regular" w:hint="eastAsia"/>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670527"/>
    <w:multiLevelType w:val="hybridMultilevel"/>
    <w:tmpl w:val="A0704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F5390D"/>
    <w:multiLevelType w:val="hybridMultilevel"/>
    <w:tmpl w:val="80E07358"/>
    <w:lvl w:ilvl="0" w:tplc="995A825C">
      <w:start w:val="1"/>
      <w:numFmt w:val="decimal"/>
      <w:lvlText w:val="%1)"/>
      <w:lvlJc w:val="left"/>
      <w:pPr>
        <w:tabs>
          <w:tab w:val="num" w:pos="1065"/>
        </w:tabs>
        <w:ind w:left="1065" w:hanging="360"/>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4" w15:restartNumberingAfterBreak="0">
    <w:nsid w:val="12404A55"/>
    <w:multiLevelType w:val="hybridMultilevel"/>
    <w:tmpl w:val="E3BC3E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3A7E69"/>
    <w:multiLevelType w:val="hybridMultilevel"/>
    <w:tmpl w:val="03DE9780"/>
    <w:lvl w:ilvl="0" w:tplc="2090B1D0">
      <w:numFmt w:val="bullet"/>
      <w:lvlText w:val="-"/>
      <w:lvlJc w:val="left"/>
      <w:pPr>
        <w:ind w:left="1080" w:hanging="360"/>
      </w:pPr>
      <w:rPr>
        <w:rFonts w:ascii="Arial" w:eastAsia="Arial"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18120CCF"/>
    <w:multiLevelType w:val="hybridMultilevel"/>
    <w:tmpl w:val="3CC4B2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A6003B0"/>
    <w:multiLevelType w:val="hybridMultilevel"/>
    <w:tmpl w:val="FC9CB33C"/>
    <w:lvl w:ilvl="0" w:tplc="3FBA4D46">
      <w:numFmt w:val="bullet"/>
      <w:lvlText w:val=""/>
      <w:lvlJc w:val="left"/>
      <w:pPr>
        <w:tabs>
          <w:tab w:val="num" w:pos="930"/>
        </w:tabs>
        <w:ind w:left="930" w:hanging="405"/>
      </w:pPr>
      <w:rPr>
        <w:rFonts w:ascii="Wingdings 3" w:eastAsia="Times New Roman" w:hAnsi="Wingdings 3" w:cs="Arial" w:hint="default"/>
      </w:rPr>
    </w:lvl>
    <w:lvl w:ilvl="1" w:tplc="040C0003" w:tentative="1">
      <w:start w:val="1"/>
      <w:numFmt w:val="bullet"/>
      <w:lvlText w:val="o"/>
      <w:lvlJc w:val="left"/>
      <w:pPr>
        <w:tabs>
          <w:tab w:val="num" w:pos="1605"/>
        </w:tabs>
        <w:ind w:left="1605" w:hanging="360"/>
      </w:pPr>
      <w:rPr>
        <w:rFonts w:ascii="Courier New" w:hAnsi="Courier New" w:cs="Courier New" w:hint="default"/>
      </w:rPr>
    </w:lvl>
    <w:lvl w:ilvl="2" w:tplc="040C0005" w:tentative="1">
      <w:start w:val="1"/>
      <w:numFmt w:val="bullet"/>
      <w:lvlText w:val=""/>
      <w:lvlJc w:val="left"/>
      <w:pPr>
        <w:tabs>
          <w:tab w:val="num" w:pos="2325"/>
        </w:tabs>
        <w:ind w:left="2325" w:hanging="360"/>
      </w:pPr>
      <w:rPr>
        <w:rFonts w:ascii="Wingdings" w:hAnsi="Wingdings" w:hint="default"/>
      </w:rPr>
    </w:lvl>
    <w:lvl w:ilvl="3" w:tplc="040C0001" w:tentative="1">
      <w:start w:val="1"/>
      <w:numFmt w:val="bullet"/>
      <w:lvlText w:val=""/>
      <w:lvlJc w:val="left"/>
      <w:pPr>
        <w:tabs>
          <w:tab w:val="num" w:pos="3045"/>
        </w:tabs>
        <w:ind w:left="3045" w:hanging="360"/>
      </w:pPr>
      <w:rPr>
        <w:rFonts w:ascii="Symbol" w:hAnsi="Symbol" w:hint="default"/>
      </w:rPr>
    </w:lvl>
    <w:lvl w:ilvl="4" w:tplc="040C0003" w:tentative="1">
      <w:start w:val="1"/>
      <w:numFmt w:val="bullet"/>
      <w:lvlText w:val="o"/>
      <w:lvlJc w:val="left"/>
      <w:pPr>
        <w:tabs>
          <w:tab w:val="num" w:pos="3765"/>
        </w:tabs>
        <w:ind w:left="3765" w:hanging="360"/>
      </w:pPr>
      <w:rPr>
        <w:rFonts w:ascii="Courier New" w:hAnsi="Courier New" w:cs="Courier New" w:hint="default"/>
      </w:rPr>
    </w:lvl>
    <w:lvl w:ilvl="5" w:tplc="040C0005" w:tentative="1">
      <w:start w:val="1"/>
      <w:numFmt w:val="bullet"/>
      <w:lvlText w:val=""/>
      <w:lvlJc w:val="left"/>
      <w:pPr>
        <w:tabs>
          <w:tab w:val="num" w:pos="4485"/>
        </w:tabs>
        <w:ind w:left="4485" w:hanging="360"/>
      </w:pPr>
      <w:rPr>
        <w:rFonts w:ascii="Wingdings" w:hAnsi="Wingdings" w:hint="default"/>
      </w:rPr>
    </w:lvl>
    <w:lvl w:ilvl="6" w:tplc="040C0001" w:tentative="1">
      <w:start w:val="1"/>
      <w:numFmt w:val="bullet"/>
      <w:lvlText w:val=""/>
      <w:lvlJc w:val="left"/>
      <w:pPr>
        <w:tabs>
          <w:tab w:val="num" w:pos="5205"/>
        </w:tabs>
        <w:ind w:left="5205" w:hanging="360"/>
      </w:pPr>
      <w:rPr>
        <w:rFonts w:ascii="Symbol" w:hAnsi="Symbol" w:hint="default"/>
      </w:rPr>
    </w:lvl>
    <w:lvl w:ilvl="7" w:tplc="040C0003" w:tentative="1">
      <w:start w:val="1"/>
      <w:numFmt w:val="bullet"/>
      <w:lvlText w:val="o"/>
      <w:lvlJc w:val="left"/>
      <w:pPr>
        <w:tabs>
          <w:tab w:val="num" w:pos="5925"/>
        </w:tabs>
        <w:ind w:left="5925" w:hanging="360"/>
      </w:pPr>
      <w:rPr>
        <w:rFonts w:ascii="Courier New" w:hAnsi="Courier New" w:cs="Courier New" w:hint="default"/>
      </w:rPr>
    </w:lvl>
    <w:lvl w:ilvl="8" w:tplc="040C0005" w:tentative="1">
      <w:start w:val="1"/>
      <w:numFmt w:val="bullet"/>
      <w:lvlText w:val=""/>
      <w:lvlJc w:val="left"/>
      <w:pPr>
        <w:tabs>
          <w:tab w:val="num" w:pos="6645"/>
        </w:tabs>
        <w:ind w:left="6645" w:hanging="360"/>
      </w:pPr>
      <w:rPr>
        <w:rFonts w:ascii="Wingdings" w:hAnsi="Wingdings" w:hint="default"/>
      </w:rPr>
    </w:lvl>
  </w:abstractNum>
  <w:abstractNum w:abstractNumId="8" w15:restartNumberingAfterBreak="0">
    <w:nsid w:val="23675EE9"/>
    <w:multiLevelType w:val="multilevel"/>
    <w:tmpl w:val="95DA6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036333"/>
    <w:multiLevelType w:val="hybridMultilevel"/>
    <w:tmpl w:val="6E3443DC"/>
    <w:lvl w:ilvl="0" w:tplc="07A2331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E74C86"/>
    <w:multiLevelType w:val="hybridMultilevel"/>
    <w:tmpl w:val="8B0A79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2A521D3"/>
    <w:multiLevelType w:val="hybridMultilevel"/>
    <w:tmpl w:val="DFFA033A"/>
    <w:lvl w:ilvl="0" w:tplc="B51EE968">
      <w:start w:val="69"/>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1D6486"/>
    <w:multiLevelType w:val="hybridMultilevel"/>
    <w:tmpl w:val="FA008914"/>
    <w:lvl w:ilvl="0" w:tplc="040C000B">
      <w:start w:val="1"/>
      <w:numFmt w:val="bullet"/>
      <w:lvlText w:val=""/>
      <w:lvlJc w:val="left"/>
      <w:pPr>
        <w:tabs>
          <w:tab w:val="num" w:pos="720"/>
        </w:tabs>
        <w:ind w:left="720" w:hanging="36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E45BD4"/>
    <w:multiLevelType w:val="hybridMultilevel"/>
    <w:tmpl w:val="D49C1610"/>
    <w:lvl w:ilvl="0" w:tplc="FCA261A8">
      <w:numFmt w:val="bullet"/>
      <w:lvlText w:val="-"/>
      <w:lvlJc w:val="left"/>
      <w:pPr>
        <w:tabs>
          <w:tab w:val="num" w:pos="510"/>
        </w:tabs>
        <w:ind w:left="510" w:hanging="360"/>
      </w:pPr>
      <w:rPr>
        <w:rFonts w:ascii="Arial" w:eastAsia="Times New Roman" w:hAnsi="Arial" w:cs="Arial" w:hint="default"/>
      </w:rPr>
    </w:lvl>
    <w:lvl w:ilvl="1" w:tplc="040C0003" w:tentative="1">
      <w:start w:val="1"/>
      <w:numFmt w:val="bullet"/>
      <w:lvlText w:val="o"/>
      <w:lvlJc w:val="left"/>
      <w:pPr>
        <w:tabs>
          <w:tab w:val="num" w:pos="1230"/>
        </w:tabs>
        <w:ind w:left="1230" w:hanging="360"/>
      </w:pPr>
      <w:rPr>
        <w:rFonts w:ascii="Courier New" w:hAnsi="Courier New" w:cs="Courier New" w:hint="default"/>
      </w:rPr>
    </w:lvl>
    <w:lvl w:ilvl="2" w:tplc="040C0005" w:tentative="1">
      <w:start w:val="1"/>
      <w:numFmt w:val="bullet"/>
      <w:lvlText w:val=""/>
      <w:lvlJc w:val="left"/>
      <w:pPr>
        <w:tabs>
          <w:tab w:val="num" w:pos="1950"/>
        </w:tabs>
        <w:ind w:left="1950" w:hanging="360"/>
      </w:pPr>
      <w:rPr>
        <w:rFonts w:ascii="Wingdings" w:hAnsi="Wingdings" w:hint="default"/>
      </w:rPr>
    </w:lvl>
    <w:lvl w:ilvl="3" w:tplc="040C0001" w:tentative="1">
      <w:start w:val="1"/>
      <w:numFmt w:val="bullet"/>
      <w:lvlText w:val=""/>
      <w:lvlJc w:val="left"/>
      <w:pPr>
        <w:tabs>
          <w:tab w:val="num" w:pos="2670"/>
        </w:tabs>
        <w:ind w:left="2670" w:hanging="360"/>
      </w:pPr>
      <w:rPr>
        <w:rFonts w:ascii="Symbol" w:hAnsi="Symbol" w:hint="default"/>
      </w:rPr>
    </w:lvl>
    <w:lvl w:ilvl="4" w:tplc="040C0003" w:tentative="1">
      <w:start w:val="1"/>
      <w:numFmt w:val="bullet"/>
      <w:lvlText w:val="o"/>
      <w:lvlJc w:val="left"/>
      <w:pPr>
        <w:tabs>
          <w:tab w:val="num" w:pos="3390"/>
        </w:tabs>
        <w:ind w:left="3390" w:hanging="360"/>
      </w:pPr>
      <w:rPr>
        <w:rFonts w:ascii="Courier New" w:hAnsi="Courier New" w:cs="Courier New" w:hint="default"/>
      </w:rPr>
    </w:lvl>
    <w:lvl w:ilvl="5" w:tplc="040C0005" w:tentative="1">
      <w:start w:val="1"/>
      <w:numFmt w:val="bullet"/>
      <w:lvlText w:val=""/>
      <w:lvlJc w:val="left"/>
      <w:pPr>
        <w:tabs>
          <w:tab w:val="num" w:pos="4110"/>
        </w:tabs>
        <w:ind w:left="4110" w:hanging="360"/>
      </w:pPr>
      <w:rPr>
        <w:rFonts w:ascii="Wingdings" w:hAnsi="Wingdings" w:hint="default"/>
      </w:rPr>
    </w:lvl>
    <w:lvl w:ilvl="6" w:tplc="040C0001" w:tentative="1">
      <w:start w:val="1"/>
      <w:numFmt w:val="bullet"/>
      <w:lvlText w:val=""/>
      <w:lvlJc w:val="left"/>
      <w:pPr>
        <w:tabs>
          <w:tab w:val="num" w:pos="4830"/>
        </w:tabs>
        <w:ind w:left="4830" w:hanging="360"/>
      </w:pPr>
      <w:rPr>
        <w:rFonts w:ascii="Symbol" w:hAnsi="Symbol" w:hint="default"/>
      </w:rPr>
    </w:lvl>
    <w:lvl w:ilvl="7" w:tplc="040C0003" w:tentative="1">
      <w:start w:val="1"/>
      <w:numFmt w:val="bullet"/>
      <w:lvlText w:val="o"/>
      <w:lvlJc w:val="left"/>
      <w:pPr>
        <w:tabs>
          <w:tab w:val="num" w:pos="5550"/>
        </w:tabs>
        <w:ind w:left="5550" w:hanging="360"/>
      </w:pPr>
      <w:rPr>
        <w:rFonts w:ascii="Courier New" w:hAnsi="Courier New" w:cs="Courier New" w:hint="default"/>
      </w:rPr>
    </w:lvl>
    <w:lvl w:ilvl="8" w:tplc="040C0005" w:tentative="1">
      <w:start w:val="1"/>
      <w:numFmt w:val="bullet"/>
      <w:lvlText w:val=""/>
      <w:lvlJc w:val="left"/>
      <w:pPr>
        <w:tabs>
          <w:tab w:val="num" w:pos="6270"/>
        </w:tabs>
        <w:ind w:left="6270" w:hanging="360"/>
      </w:pPr>
      <w:rPr>
        <w:rFonts w:ascii="Wingdings" w:hAnsi="Wingdings" w:hint="default"/>
      </w:rPr>
    </w:lvl>
  </w:abstractNum>
  <w:abstractNum w:abstractNumId="14" w15:restartNumberingAfterBreak="0">
    <w:nsid w:val="3A8F4BFF"/>
    <w:multiLevelType w:val="hybridMultilevel"/>
    <w:tmpl w:val="92FEAB26"/>
    <w:lvl w:ilvl="0" w:tplc="B6B82FAE">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BF02B92"/>
    <w:multiLevelType w:val="hybridMultilevel"/>
    <w:tmpl w:val="7076F9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D9B16B4"/>
    <w:multiLevelType w:val="hybridMultilevel"/>
    <w:tmpl w:val="6BAAEE3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E2543B"/>
    <w:multiLevelType w:val="hybridMultilevel"/>
    <w:tmpl w:val="530C8360"/>
    <w:lvl w:ilvl="0" w:tplc="5D4E1700">
      <w:numFmt w:val="bullet"/>
      <w:lvlText w:val=""/>
      <w:lvlJc w:val="left"/>
      <w:pPr>
        <w:tabs>
          <w:tab w:val="num" w:pos="1515"/>
        </w:tabs>
        <w:ind w:left="1515" w:hanging="405"/>
      </w:pPr>
      <w:rPr>
        <w:rFonts w:ascii="Wingdings 3" w:eastAsia="Times New Roman" w:hAnsi="Wingdings 3" w:cs="Arial" w:hint="default"/>
      </w:rPr>
    </w:lvl>
    <w:lvl w:ilvl="1" w:tplc="889C3B30">
      <w:numFmt w:val="bullet"/>
      <w:lvlText w:val="-"/>
      <w:lvlJc w:val="left"/>
      <w:pPr>
        <w:tabs>
          <w:tab w:val="num" w:pos="2190"/>
        </w:tabs>
        <w:ind w:left="2190" w:hanging="360"/>
      </w:pPr>
      <w:rPr>
        <w:rFonts w:ascii="Arial" w:eastAsia="Times New Roman" w:hAnsi="Arial" w:cs="Arial" w:hint="default"/>
      </w:rPr>
    </w:lvl>
    <w:lvl w:ilvl="2" w:tplc="896C6D20">
      <w:numFmt w:val="bullet"/>
      <w:lvlText w:val=""/>
      <w:lvlJc w:val="left"/>
      <w:pPr>
        <w:tabs>
          <w:tab w:val="num" w:pos="2955"/>
        </w:tabs>
        <w:ind w:left="2955" w:hanging="405"/>
      </w:pPr>
      <w:rPr>
        <w:rFonts w:ascii="Wingdings 3" w:eastAsia="Times New Roman" w:hAnsi="Wingdings 3" w:cs="Arial" w:hint="default"/>
      </w:rPr>
    </w:lvl>
    <w:lvl w:ilvl="3" w:tplc="040C0001" w:tentative="1">
      <w:start w:val="1"/>
      <w:numFmt w:val="bullet"/>
      <w:lvlText w:val=""/>
      <w:lvlJc w:val="left"/>
      <w:pPr>
        <w:tabs>
          <w:tab w:val="num" w:pos="3630"/>
        </w:tabs>
        <w:ind w:left="3630" w:hanging="360"/>
      </w:pPr>
      <w:rPr>
        <w:rFonts w:ascii="Symbol" w:hAnsi="Symbol" w:hint="default"/>
      </w:rPr>
    </w:lvl>
    <w:lvl w:ilvl="4" w:tplc="040C0003" w:tentative="1">
      <w:start w:val="1"/>
      <w:numFmt w:val="bullet"/>
      <w:lvlText w:val="o"/>
      <w:lvlJc w:val="left"/>
      <w:pPr>
        <w:tabs>
          <w:tab w:val="num" w:pos="4350"/>
        </w:tabs>
        <w:ind w:left="4350" w:hanging="360"/>
      </w:pPr>
      <w:rPr>
        <w:rFonts w:ascii="Courier New" w:hAnsi="Courier New" w:cs="Courier New" w:hint="default"/>
      </w:rPr>
    </w:lvl>
    <w:lvl w:ilvl="5" w:tplc="040C0005" w:tentative="1">
      <w:start w:val="1"/>
      <w:numFmt w:val="bullet"/>
      <w:lvlText w:val=""/>
      <w:lvlJc w:val="left"/>
      <w:pPr>
        <w:tabs>
          <w:tab w:val="num" w:pos="5070"/>
        </w:tabs>
        <w:ind w:left="5070" w:hanging="360"/>
      </w:pPr>
      <w:rPr>
        <w:rFonts w:ascii="Wingdings" w:hAnsi="Wingdings" w:hint="default"/>
      </w:rPr>
    </w:lvl>
    <w:lvl w:ilvl="6" w:tplc="040C0001" w:tentative="1">
      <w:start w:val="1"/>
      <w:numFmt w:val="bullet"/>
      <w:lvlText w:val=""/>
      <w:lvlJc w:val="left"/>
      <w:pPr>
        <w:tabs>
          <w:tab w:val="num" w:pos="5790"/>
        </w:tabs>
        <w:ind w:left="5790" w:hanging="360"/>
      </w:pPr>
      <w:rPr>
        <w:rFonts w:ascii="Symbol" w:hAnsi="Symbol" w:hint="default"/>
      </w:rPr>
    </w:lvl>
    <w:lvl w:ilvl="7" w:tplc="040C0003" w:tentative="1">
      <w:start w:val="1"/>
      <w:numFmt w:val="bullet"/>
      <w:lvlText w:val="o"/>
      <w:lvlJc w:val="left"/>
      <w:pPr>
        <w:tabs>
          <w:tab w:val="num" w:pos="6510"/>
        </w:tabs>
        <w:ind w:left="6510" w:hanging="360"/>
      </w:pPr>
      <w:rPr>
        <w:rFonts w:ascii="Courier New" w:hAnsi="Courier New" w:cs="Courier New" w:hint="default"/>
      </w:rPr>
    </w:lvl>
    <w:lvl w:ilvl="8" w:tplc="040C0005" w:tentative="1">
      <w:start w:val="1"/>
      <w:numFmt w:val="bullet"/>
      <w:lvlText w:val=""/>
      <w:lvlJc w:val="left"/>
      <w:pPr>
        <w:tabs>
          <w:tab w:val="num" w:pos="7230"/>
        </w:tabs>
        <w:ind w:left="7230" w:hanging="360"/>
      </w:pPr>
      <w:rPr>
        <w:rFonts w:ascii="Wingdings" w:hAnsi="Wingdings" w:hint="default"/>
      </w:rPr>
    </w:lvl>
  </w:abstractNum>
  <w:abstractNum w:abstractNumId="18" w15:restartNumberingAfterBreak="0">
    <w:nsid w:val="42002F73"/>
    <w:multiLevelType w:val="hybridMultilevel"/>
    <w:tmpl w:val="AF0CE26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8854D5D"/>
    <w:multiLevelType w:val="hybridMultilevel"/>
    <w:tmpl w:val="1B84D68E"/>
    <w:lvl w:ilvl="0" w:tplc="4F0AC5FE">
      <w:start w:val="94"/>
      <w:numFmt w:val="bullet"/>
      <w:lvlText w:val="-"/>
      <w:lvlJc w:val="left"/>
      <w:pPr>
        <w:tabs>
          <w:tab w:val="num" w:pos="900"/>
        </w:tabs>
        <w:ind w:left="900" w:hanging="360"/>
      </w:pPr>
      <w:rPr>
        <w:rFonts w:ascii="Verdana" w:eastAsia="Times New Roman" w:hAnsi="Verdana" w:cs="Arial" w:hint="default"/>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49AD2B34"/>
    <w:multiLevelType w:val="hybridMultilevel"/>
    <w:tmpl w:val="86AE3640"/>
    <w:lvl w:ilvl="0" w:tplc="B9BC0EC8">
      <w:start w:val="1"/>
      <w:numFmt w:val="decimal"/>
      <w:lvlText w:val="%1)"/>
      <w:lvlJc w:val="left"/>
      <w:pPr>
        <w:tabs>
          <w:tab w:val="num" w:pos="1110"/>
        </w:tabs>
        <w:ind w:left="1110" w:hanging="405"/>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21" w15:restartNumberingAfterBreak="0">
    <w:nsid w:val="4CD36F7C"/>
    <w:multiLevelType w:val="hybridMultilevel"/>
    <w:tmpl w:val="25966868"/>
    <w:lvl w:ilvl="0" w:tplc="ECF4E9A0">
      <w:start w:val="17"/>
      <w:numFmt w:val="bullet"/>
      <w:lvlText w:val="-"/>
      <w:lvlJc w:val="left"/>
      <w:pPr>
        <w:ind w:left="366" w:hanging="360"/>
      </w:pPr>
      <w:rPr>
        <w:rFonts w:ascii="Arial" w:eastAsia="Times New Roman" w:hAnsi="Arial" w:cs="Arial" w:hint="default"/>
      </w:rPr>
    </w:lvl>
    <w:lvl w:ilvl="1" w:tplc="040C0003" w:tentative="1">
      <w:start w:val="1"/>
      <w:numFmt w:val="bullet"/>
      <w:lvlText w:val="o"/>
      <w:lvlJc w:val="left"/>
      <w:pPr>
        <w:ind w:left="1086" w:hanging="360"/>
      </w:pPr>
      <w:rPr>
        <w:rFonts w:ascii="Courier New" w:hAnsi="Courier New" w:cs="Courier New" w:hint="default"/>
      </w:rPr>
    </w:lvl>
    <w:lvl w:ilvl="2" w:tplc="040C0005" w:tentative="1">
      <w:start w:val="1"/>
      <w:numFmt w:val="bullet"/>
      <w:lvlText w:val=""/>
      <w:lvlJc w:val="left"/>
      <w:pPr>
        <w:ind w:left="1806" w:hanging="360"/>
      </w:pPr>
      <w:rPr>
        <w:rFonts w:ascii="Wingdings" w:hAnsi="Wingdings" w:hint="default"/>
      </w:rPr>
    </w:lvl>
    <w:lvl w:ilvl="3" w:tplc="040C0001" w:tentative="1">
      <w:start w:val="1"/>
      <w:numFmt w:val="bullet"/>
      <w:lvlText w:val=""/>
      <w:lvlJc w:val="left"/>
      <w:pPr>
        <w:ind w:left="2526" w:hanging="360"/>
      </w:pPr>
      <w:rPr>
        <w:rFonts w:ascii="Symbol" w:hAnsi="Symbol" w:hint="default"/>
      </w:rPr>
    </w:lvl>
    <w:lvl w:ilvl="4" w:tplc="040C0003" w:tentative="1">
      <w:start w:val="1"/>
      <w:numFmt w:val="bullet"/>
      <w:lvlText w:val="o"/>
      <w:lvlJc w:val="left"/>
      <w:pPr>
        <w:ind w:left="3246" w:hanging="360"/>
      </w:pPr>
      <w:rPr>
        <w:rFonts w:ascii="Courier New" w:hAnsi="Courier New" w:cs="Courier New" w:hint="default"/>
      </w:rPr>
    </w:lvl>
    <w:lvl w:ilvl="5" w:tplc="040C0005" w:tentative="1">
      <w:start w:val="1"/>
      <w:numFmt w:val="bullet"/>
      <w:lvlText w:val=""/>
      <w:lvlJc w:val="left"/>
      <w:pPr>
        <w:ind w:left="3966" w:hanging="360"/>
      </w:pPr>
      <w:rPr>
        <w:rFonts w:ascii="Wingdings" w:hAnsi="Wingdings" w:hint="default"/>
      </w:rPr>
    </w:lvl>
    <w:lvl w:ilvl="6" w:tplc="040C0001" w:tentative="1">
      <w:start w:val="1"/>
      <w:numFmt w:val="bullet"/>
      <w:lvlText w:val=""/>
      <w:lvlJc w:val="left"/>
      <w:pPr>
        <w:ind w:left="4686" w:hanging="360"/>
      </w:pPr>
      <w:rPr>
        <w:rFonts w:ascii="Symbol" w:hAnsi="Symbol" w:hint="default"/>
      </w:rPr>
    </w:lvl>
    <w:lvl w:ilvl="7" w:tplc="040C0003" w:tentative="1">
      <w:start w:val="1"/>
      <w:numFmt w:val="bullet"/>
      <w:lvlText w:val="o"/>
      <w:lvlJc w:val="left"/>
      <w:pPr>
        <w:ind w:left="5406" w:hanging="360"/>
      </w:pPr>
      <w:rPr>
        <w:rFonts w:ascii="Courier New" w:hAnsi="Courier New" w:cs="Courier New" w:hint="default"/>
      </w:rPr>
    </w:lvl>
    <w:lvl w:ilvl="8" w:tplc="040C0005" w:tentative="1">
      <w:start w:val="1"/>
      <w:numFmt w:val="bullet"/>
      <w:lvlText w:val=""/>
      <w:lvlJc w:val="left"/>
      <w:pPr>
        <w:ind w:left="6126" w:hanging="360"/>
      </w:pPr>
      <w:rPr>
        <w:rFonts w:ascii="Wingdings" w:hAnsi="Wingdings" w:hint="default"/>
      </w:rPr>
    </w:lvl>
  </w:abstractNum>
  <w:abstractNum w:abstractNumId="22" w15:restartNumberingAfterBreak="0">
    <w:nsid w:val="51B42CCA"/>
    <w:multiLevelType w:val="hybridMultilevel"/>
    <w:tmpl w:val="4F864E94"/>
    <w:lvl w:ilvl="0" w:tplc="684C9BD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4B57B2B"/>
    <w:multiLevelType w:val="hybridMultilevel"/>
    <w:tmpl w:val="55C83974"/>
    <w:lvl w:ilvl="0" w:tplc="64F0B3C0">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DC922CB"/>
    <w:multiLevelType w:val="hybridMultilevel"/>
    <w:tmpl w:val="197C2216"/>
    <w:lvl w:ilvl="0" w:tplc="9A1A4400">
      <w:start w:val="1"/>
      <w:numFmt w:val="decimal"/>
      <w:lvlText w:val="%1."/>
      <w:lvlJc w:val="left"/>
      <w:pPr>
        <w:ind w:left="1152" w:hanging="360"/>
      </w:pPr>
      <w:rPr>
        <w:rFonts w:hint="default"/>
      </w:rPr>
    </w:lvl>
    <w:lvl w:ilvl="1" w:tplc="040C0019" w:tentative="1">
      <w:start w:val="1"/>
      <w:numFmt w:val="lowerLetter"/>
      <w:lvlText w:val="%2."/>
      <w:lvlJc w:val="left"/>
      <w:pPr>
        <w:ind w:left="1872" w:hanging="360"/>
      </w:pPr>
    </w:lvl>
    <w:lvl w:ilvl="2" w:tplc="040C001B" w:tentative="1">
      <w:start w:val="1"/>
      <w:numFmt w:val="lowerRoman"/>
      <w:lvlText w:val="%3."/>
      <w:lvlJc w:val="right"/>
      <w:pPr>
        <w:ind w:left="2592" w:hanging="180"/>
      </w:pPr>
    </w:lvl>
    <w:lvl w:ilvl="3" w:tplc="040C000F" w:tentative="1">
      <w:start w:val="1"/>
      <w:numFmt w:val="decimal"/>
      <w:lvlText w:val="%4."/>
      <w:lvlJc w:val="left"/>
      <w:pPr>
        <w:ind w:left="3312" w:hanging="360"/>
      </w:pPr>
    </w:lvl>
    <w:lvl w:ilvl="4" w:tplc="040C0019" w:tentative="1">
      <w:start w:val="1"/>
      <w:numFmt w:val="lowerLetter"/>
      <w:lvlText w:val="%5."/>
      <w:lvlJc w:val="left"/>
      <w:pPr>
        <w:ind w:left="4032" w:hanging="360"/>
      </w:pPr>
    </w:lvl>
    <w:lvl w:ilvl="5" w:tplc="040C001B" w:tentative="1">
      <w:start w:val="1"/>
      <w:numFmt w:val="lowerRoman"/>
      <w:lvlText w:val="%6."/>
      <w:lvlJc w:val="right"/>
      <w:pPr>
        <w:ind w:left="4752" w:hanging="180"/>
      </w:pPr>
    </w:lvl>
    <w:lvl w:ilvl="6" w:tplc="040C000F" w:tentative="1">
      <w:start w:val="1"/>
      <w:numFmt w:val="decimal"/>
      <w:lvlText w:val="%7."/>
      <w:lvlJc w:val="left"/>
      <w:pPr>
        <w:ind w:left="5472" w:hanging="360"/>
      </w:pPr>
    </w:lvl>
    <w:lvl w:ilvl="7" w:tplc="040C0019" w:tentative="1">
      <w:start w:val="1"/>
      <w:numFmt w:val="lowerLetter"/>
      <w:lvlText w:val="%8."/>
      <w:lvlJc w:val="left"/>
      <w:pPr>
        <w:ind w:left="6192" w:hanging="360"/>
      </w:pPr>
    </w:lvl>
    <w:lvl w:ilvl="8" w:tplc="040C001B" w:tentative="1">
      <w:start w:val="1"/>
      <w:numFmt w:val="lowerRoman"/>
      <w:lvlText w:val="%9."/>
      <w:lvlJc w:val="right"/>
      <w:pPr>
        <w:ind w:left="6912" w:hanging="180"/>
      </w:pPr>
    </w:lvl>
  </w:abstractNum>
  <w:abstractNum w:abstractNumId="25" w15:restartNumberingAfterBreak="0">
    <w:nsid w:val="5FDA66C7"/>
    <w:multiLevelType w:val="hybridMultilevel"/>
    <w:tmpl w:val="8158ACB2"/>
    <w:lvl w:ilvl="0" w:tplc="CABAE902">
      <w:start w:val="1"/>
      <w:numFmt w:val="bullet"/>
      <w:pStyle w:val="DtailObjectifs"/>
      <w:lvlText w:val=""/>
      <w:lvlPicBulletId w:val="0"/>
      <w:lvlJc w:val="left"/>
      <w:pPr>
        <w:tabs>
          <w:tab w:val="num" w:pos="1700"/>
        </w:tabs>
        <w:ind w:left="1700" w:hanging="360"/>
      </w:pPr>
      <w:rPr>
        <w:rFonts w:ascii="Symbol" w:hAnsi="Symbol" w:hint="default"/>
        <w:color w:val="auto"/>
        <w:sz w:val="16"/>
        <w:szCs w:val="16"/>
      </w:rPr>
    </w:lvl>
    <w:lvl w:ilvl="1" w:tplc="040C0003" w:tentative="1">
      <w:start w:val="1"/>
      <w:numFmt w:val="bullet"/>
      <w:lvlText w:val="o"/>
      <w:lvlJc w:val="left"/>
      <w:pPr>
        <w:tabs>
          <w:tab w:val="num" w:pos="1700"/>
        </w:tabs>
        <w:ind w:left="1700" w:hanging="360"/>
      </w:pPr>
      <w:rPr>
        <w:rFonts w:ascii="Courier New" w:hAnsi="Courier New" w:hint="default"/>
      </w:rPr>
    </w:lvl>
    <w:lvl w:ilvl="2" w:tplc="040C0005" w:tentative="1">
      <w:start w:val="1"/>
      <w:numFmt w:val="bullet"/>
      <w:lvlText w:val=""/>
      <w:lvlJc w:val="left"/>
      <w:pPr>
        <w:tabs>
          <w:tab w:val="num" w:pos="2420"/>
        </w:tabs>
        <w:ind w:left="2420" w:hanging="360"/>
      </w:pPr>
      <w:rPr>
        <w:rFonts w:ascii="Wingdings" w:hAnsi="Wingdings" w:hint="default"/>
      </w:rPr>
    </w:lvl>
    <w:lvl w:ilvl="3" w:tplc="040C0001" w:tentative="1">
      <w:start w:val="1"/>
      <w:numFmt w:val="bullet"/>
      <w:lvlText w:val=""/>
      <w:lvlJc w:val="left"/>
      <w:pPr>
        <w:tabs>
          <w:tab w:val="num" w:pos="3140"/>
        </w:tabs>
        <w:ind w:left="3140" w:hanging="360"/>
      </w:pPr>
      <w:rPr>
        <w:rFonts w:ascii="Symbol" w:hAnsi="Symbol" w:hint="default"/>
      </w:rPr>
    </w:lvl>
    <w:lvl w:ilvl="4" w:tplc="040C0003" w:tentative="1">
      <w:start w:val="1"/>
      <w:numFmt w:val="bullet"/>
      <w:lvlText w:val="o"/>
      <w:lvlJc w:val="left"/>
      <w:pPr>
        <w:tabs>
          <w:tab w:val="num" w:pos="3860"/>
        </w:tabs>
        <w:ind w:left="3860" w:hanging="360"/>
      </w:pPr>
      <w:rPr>
        <w:rFonts w:ascii="Courier New" w:hAnsi="Courier New" w:hint="default"/>
      </w:rPr>
    </w:lvl>
    <w:lvl w:ilvl="5" w:tplc="040C0005" w:tentative="1">
      <w:start w:val="1"/>
      <w:numFmt w:val="bullet"/>
      <w:lvlText w:val=""/>
      <w:lvlJc w:val="left"/>
      <w:pPr>
        <w:tabs>
          <w:tab w:val="num" w:pos="4580"/>
        </w:tabs>
        <w:ind w:left="4580" w:hanging="360"/>
      </w:pPr>
      <w:rPr>
        <w:rFonts w:ascii="Wingdings" w:hAnsi="Wingdings" w:hint="default"/>
      </w:rPr>
    </w:lvl>
    <w:lvl w:ilvl="6" w:tplc="040C0001" w:tentative="1">
      <w:start w:val="1"/>
      <w:numFmt w:val="bullet"/>
      <w:lvlText w:val=""/>
      <w:lvlJc w:val="left"/>
      <w:pPr>
        <w:tabs>
          <w:tab w:val="num" w:pos="5300"/>
        </w:tabs>
        <w:ind w:left="5300" w:hanging="360"/>
      </w:pPr>
      <w:rPr>
        <w:rFonts w:ascii="Symbol" w:hAnsi="Symbol" w:hint="default"/>
      </w:rPr>
    </w:lvl>
    <w:lvl w:ilvl="7" w:tplc="040C0003" w:tentative="1">
      <w:start w:val="1"/>
      <w:numFmt w:val="bullet"/>
      <w:lvlText w:val="o"/>
      <w:lvlJc w:val="left"/>
      <w:pPr>
        <w:tabs>
          <w:tab w:val="num" w:pos="6020"/>
        </w:tabs>
        <w:ind w:left="6020" w:hanging="360"/>
      </w:pPr>
      <w:rPr>
        <w:rFonts w:ascii="Courier New" w:hAnsi="Courier New" w:hint="default"/>
      </w:rPr>
    </w:lvl>
    <w:lvl w:ilvl="8" w:tplc="040C0005" w:tentative="1">
      <w:start w:val="1"/>
      <w:numFmt w:val="bullet"/>
      <w:lvlText w:val=""/>
      <w:lvlJc w:val="left"/>
      <w:pPr>
        <w:tabs>
          <w:tab w:val="num" w:pos="6740"/>
        </w:tabs>
        <w:ind w:left="6740" w:hanging="360"/>
      </w:pPr>
      <w:rPr>
        <w:rFonts w:ascii="Wingdings" w:hAnsi="Wingdings" w:hint="default"/>
      </w:rPr>
    </w:lvl>
  </w:abstractNum>
  <w:abstractNum w:abstractNumId="26" w15:restartNumberingAfterBreak="0">
    <w:nsid w:val="6A3B145D"/>
    <w:multiLevelType w:val="hybridMultilevel"/>
    <w:tmpl w:val="B4883E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2173F9D"/>
    <w:multiLevelType w:val="hybridMultilevel"/>
    <w:tmpl w:val="DC5EB8EA"/>
    <w:lvl w:ilvl="0" w:tplc="E68AE490">
      <w:start w:val="52"/>
      <w:numFmt w:val="bullet"/>
      <w:lvlText w:val="-"/>
      <w:lvlJc w:val="left"/>
      <w:pPr>
        <w:tabs>
          <w:tab w:val="num" w:pos="927"/>
        </w:tabs>
        <w:ind w:left="927" w:hanging="360"/>
      </w:pPr>
      <w:rPr>
        <w:rFonts w:ascii="Verdana" w:eastAsia="Times New Roman" w:hAnsi="Verdana" w:cs="Arial" w:hint="default"/>
      </w:rPr>
    </w:lvl>
    <w:lvl w:ilvl="1" w:tplc="6F661670">
      <w:start w:val="2"/>
      <w:numFmt w:val="bullet"/>
      <w:lvlText w:val=""/>
      <w:lvlJc w:val="left"/>
      <w:pPr>
        <w:tabs>
          <w:tab w:val="num" w:pos="1677"/>
        </w:tabs>
        <w:ind w:left="1677" w:hanging="390"/>
      </w:pPr>
      <w:rPr>
        <w:rFonts w:ascii="Wingdings 3" w:eastAsia="Times New Roman" w:hAnsi="Wingdings 3" w:cs="Arial"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8" w15:restartNumberingAfterBreak="0">
    <w:nsid w:val="7368259A"/>
    <w:multiLevelType w:val="hybridMultilevel"/>
    <w:tmpl w:val="29EC91EE"/>
    <w:lvl w:ilvl="0" w:tplc="8CDC5436">
      <w:start w:val="4"/>
      <w:numFmt w:val="bullet"/>
      <w:lvlText w:val=""/>
      <w:lvlJc w:val="left"/>
      <w:pPr>
        <w:tabs>
          <w:tab w:val="num" w:pos="927"/>
        </w:tabs>
        <w:ind w:left="927" w:hanging="360"/>
      </w:pPr>
      <w:rPr>
        <w:rFonts w:ascii="Wingdings 3" w:eastAsia="Times New Roman" w:hAnsi="Wingdings 3" w:cs="Arial" w:hint="default"/>
      </w:rPr>
    </w:lvl>
    <w:lvl w:ilvl="1" w:tplc="040C0003" w:tentative="1">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741C1E86"/>
    <w:multiLevelType w:val="hybridMultilevel"/>
    <w:tmpl w:val="1DE411FE"/>
    <w:lvl w:ilvl="0" w:tplc="87180FB6">
      <w:numFmt w:val="bullet"/>
      <w:lvlText w:val="-"/>
      <w:lvlJc w:val="left"/>
      <w:pPr>
        <w:ind w:left="1080" w:hanging="360"/>
      </w:pPr>
      <w:rPr>
        <w:rFonts w:ascii="Arial" w:eastAsia="Arial"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0" w15:restartNumberingAfterBreak="0">
    <w:nsid w:val="7C286A03"/>
    <w:multiLevelType w:val="hybridMultilevel"/>
    <w:tmpl w:val="0764F32C"/>
    <w:lvl w:ilvl="0" w:tplc="829C40D2">
      <w:start w:val="52"/>
      <w:numFmt w:val="bullet"/>
      <w:lvlText w:val="-"/>
      <w:lvlJc w:val="left"/>
      <w:pPr>
        <w:tabs>
          <w:tab w:val="num" w:pos="1440"/>
        </w:tabs>
        <w:ind w:left="1440" w:hanging="360"/>
      </w:pPr>
      <w:rPr>
        <w:rFonts w:ascii="Verdana" w:eastAsia="Times New Roman" w:hAnsi="Verdana" w:cs="Arial"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num w:numId="1" w16cid:durableId="1408108548">
    <w:abstractNumId w:val="26"/>
  </w:num>
  <w:num w:numId="2" w16cid:durableId="1130977690">
    <w:abstractNumId w:val="12"/>
  </w:num>
  <w:num w:numId="3" w16cid:durableId="498695883">
    <w:abstractNumId w:val="1"/>
  </w:num>
  <w:num w:numId="4" w16cid:durableId="1307080160">
    <w:abstractNumId w:val="18"/>
  </w:num>
  <w:num w:numId="5" w16cid:durableId="788160248">
    <w:abstractNumId w:val="25"/>
  </w:num>
  <w:num w:numId="6" w16cid:durableId="744258658">
    <w:abstractNumId w:val="21"/>
  </w:num>
  <w:num w:numId="7" w16cid:durableId="1833787224">
    <w:abstractNumId w:val="23"/>
  </w:num>
  <w:num w:numId="8" w16cid:durableId="471486134">
    <w:abstractNumId w:val="24"/>
  </w:num>
  <w:num w:numId="9" w16cid:durableId="736824921">
    <w:abstractNumId w:val="0"/>
  </w:num>
  <w:num w:numId="10" w16cid:durableId="69816849">
    <w:abstractNumId w:val="29"/>
  </w:num>
  <w:num w:numId="11" w16cid:durableId="443966718">
    <w:abstractNumId w:val="5"/>
  </w:num>
  <w:num w:numId="12" w16cid:durableId="1344429297">
    <w:abstractNumId w:val="20"/>
  </w:num>
  <w:num w:numId="13" w16cid:durableId="496307888">
    <w:abstractNumId w:val="13"/>
  </w:num>
  <w:num w:numId="14" w16cid:durableId="1450509207">
    <w:abstractNumId w:val="16"/>
  </w:num>
  <w:num w:numId="15" w16cid:durableId="1578973783">
    <w:abstractNumId w:val="19"/>
  </w:num>
  <w:num w:numId="16" w16cid:durableId="839466502">
    <w:abstractNumId w:val="17"/>
  </w:num>
  <w:num w:numId="17" w16cid:durableId="1560096771">
    <w:abstractNumId w:val="9"/>
  </w:num>
  <w:num w:numId="18" w16cid:durableId="826939972">
    <w:abstractNumId w:val="11"/>
  </w:num>
  <w:num w:numId="19" w16cid:durableId="1176724169">
    <w:abstractNumId w:val="6"/>
  </w:num>
  <w:num w:numId="20" w16cid:durableId="1136797212">
    <w:abstractNumId w:val="7"/>
  </w:num>
  <w:num w:numId="21" w16cid:durableId="729888180">
    <w:abstractNumId w:val="27"/>
  </w:num>
  <w:num w:numId="22" w16cid:durableId="594748870">
    <w:abstractNumId w:val="4"/>
  </w:num>
  <w:num w:numId="23" w16cid:durableId="1519079389">
    <w:abstractNumId w:val="2"/>
  </w:num>
  <w:num w:numId="24" w16cid:durableId="1457066849">
    <w:abstractNumId w:val="14"/>
  </w:num>
  <w:num w:numId="25" w16cid:durableId="389159570">
    <w:abstractNumId w:val="15"/>
  </w:num>
  <w:num w:numId="26" w16cid:durableId="58017403">
    <w:abstractNumId w:val="10"/>
  </w:num>
  <w:num w:numId="27" w16cid:durableId="857039405">
    <w:abstractNumId w:val="3"/>
  </w:num>
  <w:num w:numId="28" w16cid:durableId="1676112445">
    <w:abstractNumId w:val="30"/>
  </w:num>
  <w:num w:numId="29" w16cid:durableId="141780902">
    <w:abstractNumId w:val="28"/>
  </w:num>
  <w:num w:numId="30" w16cid:durableId="748576970">
    <w:abstractNumId w:val="8"/>
  </w:num>
  <w:num w:numId="31" w16cid:durableId="80393680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529A"/>
    <w:rsid w:val="00034202"/>
    <w:rsid w:val="00044817"/>
    <w:rsid w:val="00050F8D"/>
    <w:rsid w:val="00065583"/>
    <w:rsid w:val="00072D64"/>
    <w:rsid w:val="00081167"/>
    <w:rsid w:val="000A5D33"/>
    <w:rsid w:val="000B065F"/>
    <w:rsid w:val="000E17A4"/>
    <w:rsid w:val="00103893"/>
    <w:rsid w:val="00115490"/>
    <w:rsid w:val="0016753B"/>
    <w:rsid w:val="001A6DE8"/>
    <w:rsid w:val="001D7E09"/>
    <w:rsid w:val="002003DD"/>
    <w:rsid w:val="002104DB"/>
    <w:rsid w:val="00223A8F"/>
    <w:rsid w:val="002354A7"/>
    <w:rsid w:val="00246EED"/>
    <w:rsid w:val="002504B2"/>
    <w:rsid w:val="002A2078"/>
    <w:rsid w:val="002E26D2"/>
    <w:rsid w:val="002F22A6"/>
    <w:rsid w:val="0030114B"/>
    <w:rsid w:val="00335019"/>
    <w:rsid w:val="003536FF"/>
    <w:rsid w:val="00363820"/>
    <w:rsid w:val="00381A40"/>
    <w:rsid w:val="003839B6"/>
    <w:rsid w:val="00384565"/>
    <w:rsid w:val="00385482"/>
    <w:rsid w:val="00386521"/>
    <w:rsid w:val="00391835"/>
    <w:rsid w:val="003F3C7E"/>
    <w:rsid w:val="003F58E2"/>
    <w:rsid w:val="0040483B"/>
    <w:rsid w:val="0041526B"/>
    <w:rsid w:val="00436C11"/>
    <w:rsid w:val="004768F3"/>
    <w:rsid w:val="00497106"/>
    <w:rsid w:val="004B37B5"/>
    <w:rsid w:val="004B5E83"/>
    <w:rsid w:val="004B7DB4"/>
    <w:rsid w:val="005057D9"/>
    <w:rsid w:val="0051286C"/>
    <w:rsid w:val="005256D9"/>
    <w:rsid w:val="00566C0F"/>
    <w:rsid w:val="00567A2A"/>
    <w:rsid w:val="00576149"/>
    <w:rsid w:val="00587162"/>
    <w:rsid w:val="00597BD7"/>
    <w:rsid w:val="005A121B"/>
    <w:rsid w:val="005D4FF6"/>
    <w:rsid w:val="00626530"/>
    <w:rsid w:val="00693E53"/>
    <w:rsid w:val="00694B39"/>
    <w:rsid w:val="006E6038"/>
    <w:rsid w:val="006F4D31"/>
    <w:rsid w:val="006F6922"/>
    <w:rsid w:val="006F7CCC"/>
    <w:rsid w:val="00700630"/>
    <w:rsid w:val="00722E6D"/>
    <w:rsid w:val="00736235"/>
    <w:rsid w:val="00742BB7"/>
    <w:rsid w:val="0074615F"/>
    <w:rsid w:val="00750543"/>
    <w:rsid w:val="007904A3"/>
    <w:rsid w:val="007B0291"/>
    <w:rsid w:val="007B080B"/>
    <w:rsid w:val="007B1D07"/>
    <w:rsid w:val="007F35AC"/>
    <w:rsid w:val="007F3DBD"/>
    <w:rsid w:val="00800807"/>
    <w:rsid w:val="0081204A"/>
    <w:rsid w:val="008160B0"/>
    <w:rsid w:val="00822E23"/>
    <w:rsid w:val="00846A2F"/>
    <w:rsid w:val="00882FD6"/>
    <w:rsid w:val="008A465F"/>
    <w:rsid w:val="008A4B94"/>
    <w:rsid w:val="008A54AB"/>
    <w:rsid w:val="008C08E8"/>
    <w:rsid w:val="008D3A8A"/>
    <w:rsid w:val="008D761D"/>
    <w:rsid w:val="008F19EB"/>
    <w:rsid w:val="00901A9C"/>
    <w:rsid w:val="00924182"/>
    <w:rsid w:val="00954C8F"/>
    <w:rsid w:val="00967017"/>
    <w:rsid w:val="00973582"/>
    <w:rsid w:val="00973D2C"/>
    <w:rsid w:val="009840D3"/>
    <w:rsid w:val="009C7A70"/>
    <w:rsid w:val="009D2DF8"/>
    <w:rsid w:val="009E3BC4"/>
    <w:rsid w:val="009E54A0"/>
    <w:rsid w:val="009F04A7"/>
    <w:rsid w:val="009F4A2E"/>
    <w:rsid w:val="00A04D84"/>
    <w:rsid w:val="00A20076"/>
    <w:rsid w:val="00A268D6"/>
    <w:rsid w:val="00A56F64"/>
    <w:rsid w:val="00A773B9"/>
    <w:rsid w:val="00A82007"/>
    <w:rsid w:val="00A8297A"/>
    <w:rsid w:val="00A85BD4"/>
    <w:rsid w:val="00AA3958"/>
    <w:rsid w:val="00AB420E"/>
    <w:rsid w:val="00AD262D"/>
    <w:rsid w:val="00AE2D9E"/>
    <w:rsid w:val="00AE78B3"/>
    <w:rsid w:val="00AF0235"/>
    <w:rsid w:val="00AF125A"/>
    <w:rsid w:val="00B30A63"/>
    <w:rsid w:val="00B32BB5"/>
    <w:rsid w:val="00B33B58"/>
    <w:rsid w:val="00B35DF3"/>
    <w:rsid w:val="00B748D0"/>
    <w:rsid w:val="00B74985"/>
    <w:rsid w:val="00B80FB6"/>
    <w:rsid w:val="00B82372"/>
    <w:rsid w:val="00B94B20"/>
    <w:rsid w:val="00BB3F06"/>
    <w:rsid w:val="00BE5F38"/>
    <w:rsid w:val="00BF1AF3"/>
    <w:rsid w:val="00C02385"/>
    <w:rsid w:val="00C0529A"/>
    <w:rsid w:val="00C061B2"/>
    <w:rsid w:val="00C336A0"/>
    <w:rsid w:val="00C416E0"/>
    <w:rsid w:val="00C73178"/>
    <w:rsid w:val="00C93BD4"/>
    <w:rsid w:val="00C95284"/>
    <w:rsid w:val="00CA1009"/>
    <w:rsid w:val="00CA2096"/>
    <w:rsid w:val="00CA69D1"/>
    <w:rsid w:val="00CB315D"/>
    <w:rsid w:val="00CC3885"/>
    <w:rsid w:val="00CE1495"/>
    <w:rsid w:val="00CE2CD1"/>
    <w:rsid w:val="00CE3334"/>
    <w:rsid w:val="00CE6EA8"/>
    <w:rsid w:val="00CF2B6C"/>
    <w:rsid w:val="00D11A7B"/>
    <w:rsid w:val="00D57116"/>
    <w:rsid w:val="00D859B2"/>
    <w:rsid w:val="00DA79B1"/>
    <w:rsid w:val="00DB73D4"/>
    <w:rsid w:val="00DC2A7F"/>
    <w:rsid w:val="00DE78EE"/>
    <w:rsid w:val="00E0027A"/>
    <w:rsid w:val="00E05149"/>
    <w:rsid w:val="00E21BE0"/>
    <w:rsid w:val="00E3767C"/>
    <w:rsid w:val="00E37FF6"/>
    <w:rsid w:val="00E473DD"/>
    <w:rsid w:val="00E575E3"/>
    <w:rsid w:val="00E900F8"/>
    <w:rsid w:val="00EA4C75"/>
    <w:rsid w:val="00EB4521"/>
    <w:rsid w:val="00EC1A3C"/>
    <w:rsid w:val="00EE156C"/>
    <w:rsid w:val="00F16134"/>
    <w:rsid w:val="00F21DF1"/>
    <w:rsid w:val="00F30AD6"/>
    <w:rsid w:val="00F3551E"/>
    <w:rsid w:val="00F4336D"/>
    <w:rsid w:val="00F46E15"/>
    <w:rsid w:val="00F65780"/>
    <w:rsid w:val="00F77C31"/>
    <w:rsid w:val="00F86003"/>
    <w:rsid w:val="00FA3CE0"/>
    <w:rsid w:val="00FC09FD"/>
    <w:rsid w:val="00FC5536"/>
    <w:rsid w:val="00FD327B"/>
    <w:rsid w:val="00FD6E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ADFB1A8"/>
  <w15:chartTrackingRefBased/>
  <w15:docId w15:val="{5FB022F3-07F0-45F1-9970-A6F6C78ED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link w:val="Titre1Car"/>
    <w:qFormat/>
    <w:rsid w:val="00D11A7B"/>
    <w:pPr>
      <w:keepNext/>
      <w:tabs>
        <w:tab w:val="center" w:pos="4536"/>
        <w:tab w:val="right" w:pos="9072"/>
      </w:tabs>
      <w:autoSpaceDE w:val="0"/>
      <w:autoSpaceDN w:val="0"/>
      <w:adjustRightInd w:val="0"/>
      <w:jc w:val="center"/>
      <w:outlineLvl w:val="0"/>
    </w:pPr>
    <w:rPr>
      <w:b/>
      <w:color w:val="000000"/>
      <w:sz w:val="16"/>
      <w:szCs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D11A7B"/>
    <w:rPr>
      <w:b/>
      <w:color w:val="000000"/>
      <w:sz w:val="16"/>
      <w:szCs w:val="24"/>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rsid w:val="005256D9"/>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extedebulles">
    <w:name w:val="Balloon Text"/>
    <w:basedOn w:val="Normal"/>
    <w:semiHidden/>
    <w:rsid w:val="007F3DBD"/>
    <w:rPr>
      <w:rFonts w:ascii="Tahoma" w:hAnsi="Tahoma" w:cs="Tahoma"/>
      <w:sz w:val="16"/>
      <w:szCs w:val="16"/>
    </w:rPr>
  </w:style>
  <w:style w:type="character" w:styleId="Lienhypertexte">
    <w:name w:val="Hyperlink"/>
    <w:rsid w:val="00D11A7B"/>
    <w:rPr>
      <w:color w:val="0000FF"/>
      <w:u w:val="single"/>
    </w:rPr>
  </w:style>
  <w:style w:type="table" w:styleId="Grilledutableau">
    <w:name w:val="Table Grid"/>
    <w:basedOn w:val="TableauNormal"/>
    <w:rsid w:val="005A12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ailObjectifs">
    <w:name w:val="Détail Objectifs"/>
    <w:basedOn w:val="Normal"/>
    <w:rsid w:val="008D3A8A"/>
    <w:pPr>
      <w:numPr>
        <w:numId w:val="5"/>
      </w:numPr>
      <w:tabs>
        <w:tab w:val="clear" w:pos="1700"/>
        <w:tab w:val="num" w:pos="360"/>
      </w:tabs>
      <w:ind w:left="360"/>
    </w:pPr>
    <w:rPr>
      <w:rFonts w:ascii="Comic Sans MS" w:hAnsi="Comic Sans MS"/>
      <w:sz w:val="18"/>
      <w:szCs w:val="18"/>
    </w:rPr>
  </w:style>
  <w:style w:type="paragraph" w:customStyle="1" w:styleId="Objectifs">
    <w:name w:val="Objectifs"/>
    <w:basedOn w:val="Normal"/>
    <w:rsid w:val="002504B2"/>
    <w:pPr>
      <w:pBdr>
        <w:bottom w:val="single" w:sz="36" w:space="1" w:color="339966"/>
      </w:pBdr>
      <w:spacing w:before="240" w:after="120"/>
    </w:pPr>
    <w:rPr>
      <w:rFonts w:ascii="Arial" w:hAnsi="Arial" w:cs="Arial"/>
      <w:b/>
      <w:shadow/>
    </w:rPr>
  </w:style>
  <w:style w:type="paragraph" w:customStyle="1" w:styleId="Typedefiche">
    <w:name w:val="Type de fiche"/>
    <w:basedOn w:val="Normal"/>
    <w:rsid w:val="002504B2"/>
    <w:pPr>
      <w:ind w:firstLine="180"/>
    </w:pPr>
    <w:rPr>
      <w:rFonts w:ascii="Arial" w:hAnsi="Arial" w:cs="Arial"/>
      <w:shadow/>
      <w:color w:val="333333"/>
      <w:sz w:val="40"/>
      <w:szCs w:val="40"/>
    </w:rPr>
  </w:style>
  <w:style w:type="paragraph" w:customStyle="1" w:styleId="Prsentation">
    <w:name w:val="Présentation"/>
    <w:basedOn w:val="Normal"/>
    <w:rsid w:val="002504B2"/>
    <w:pPr>
      <w:spacing w:before="120" w:after="120"/>
      <w:ind w:firstLine="181"/>
    </w:pPr>
    <w:rPr>
      <w:rFonts w:ascii="Comic Sans MS" w:hAnsi="Comic Sans MS"/>
    </w:rPr>
  </w:style>
  <w:style w:type="paragraph" w:customStyle="1" w:styleId="TitreContenu">
    <w:name w:val="Titre Contenu"/>
    <w:basedOn w:val="Normal"/>
    <w:rsid w:val="002504B2"/>
    <w:pPr>
      <w:shd w:val="clear" w:color="auto" w:fill="CCFFCC"/>
      <w:spacing w:before="240" w:after="360"/>
      <w:ind w:left="74"/>
    </w:pPr>
    <w:rPr>
      <w:rFonts w:ascii="Arial" w:hAnsi="Arial" w:cs="Arial"/>
      <w:b/>
      <w:color w:val="000000"/>
    </w:rPr>
  </w:style>
  <w:style w:type="paragraph" w:customStyle="1" w:styleId="contenu">
    <w:name w:val="contenu"/>
    <w:basedOn w:val="Normal"/>
    <w:rsid w:val="002504B2"/>
    <w:pPr>
      <w:spacing w:before="120" w:after="120"/>
      <w:ind w:left="792"/>
    </w:pPr>
    <w:rPr>
      <w:rFonts w:ascii="Comic Sans MS" w:hAnsi="Comic Sans MS" w:cs="Arial"/>
      <w:bCs/>
      <w:color w:val="000000"/>
      <w:sz w:val="16"/>
      <w:szCs w:val="16"/>
    </w:rPr>
  </w:style>
  <w:style w:type="paragraph" w:styleId="Paragraphedeliste">
    <w:name w:val="List Paragraph"/>
    <w:basedOn w:val="Normal"/>
    <w:uiPriority w:val="99"/>
    <w:qFormat/>
    <w:rsid w:val="002504B2"/>
    <w:pPr>
      <w:spacing w:after="200" w:line="252" w:lineRule="auto"/>
      <w:ind w:left="720"/>
      <w:contextualSpacing/>
    </w:pPr>
    <w:rPr>
      <w:rFonts w:ascii="Franklin Gothic Book" w:eastAsia="Arial" w:hAnsi="Franklin Gothic Book"/>
      <w:sz w:val="22"/>
      <w:szCs w:val="22"/>
      <w:lang w:val="en-US" w:eastAsia="en-US"/>
    </w:rPr>
  </w:style>
  <w:style w:type="character" w:styleId="lev">
    <w:name w:val="Strong"/>
    <w:uiPriority w:val="22"/>
    <w:qFormat/>
    <w:rsid w:val="00567A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4056">
      <w:bodyDiv w:val="1"/>
      <w:marLeft w:val="0"/>
      <w:marRight w:val="0"/>
      <w:marTop w:val="0"/>
      <w:marBottom w:val="0"/>
      <w:divBdr>
        <w:top w:val="none" w:sz="0" w:space="0" w:color="auto"/>
        <w:left w:val="none" w:sz="0" w:space="0" w:color="auto"/>
        <w:bottom w:val="none" w:sz="0" w:space="0" w:color="auto"/>
        <w:right w:val="none" w:sz="0" w:space="0" w:color="auto"/>
      </w:divBdr>
    </w:div>
    <w:div w:id="151143806">
      <w:bodyDiv w:val="1"/>
      <w:marLeft w:val="0"/>
      <w:marRight w:val="0"/>
      <w:marTop w:val="0"/>
      <w:marBottom w:val="0"/>
      <w:divBdr>
        <w:top w:val="none" w:sz="0" w:space="0" w:color="auto"/>
        <w:left w:val="none" w:sz="0" w:space="0" w:color="auto"/>
        <w:bottom w:val="none" w:sz="0" w:space="0" w:color="auto"/>
        <w:right w:val="none" w:sz="0" w:space="0" w:color="auto"/>
      </w:divBdr>
    </w:div>
    <w:div w:id="112723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francecompetences.fr/recherche/rs/564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1225</Words>
  <Characters>6742</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CONVENTION DE FORMATION PROFESSIONNELLE</vt:lpstr>
    </vt:vector>
  </TitlesOfParts>
  <Company>Hewlett-Packard</Company>
  <LinksUpToDate>false</LinksUpToDate>
  <CharactersWithSpaces>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FORMATION PROFESSIONNELLE</dc:title>
  <dc:subject/>
  <dc:creator>Ministere du Travail</dc:creator>
  <cp:keywords/>
  <cp:lastModifiedBy>ludovic brivet</cp:lastModifiedBy>
  <cp:revision>7</cp:revision>
  <cp:lastPrinted>2015-06-19T09:52:00Z</cp:lastPrinted>
  <dcterms:created xsi:type="dcterms:W3CDTF">2020-08-27T14:06:00Z</dcterms:created>
  <dcterms:modified xsi:type="dcterms:W3CDTF">2025-02-27T09:44:00Z</dcterms:modified>
</cp:coreProperties>
</file>